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A4" w:rsidRDefault="00B31B24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10</w:t>
      </w:r>
    </w:p>
    <w:p w:rsidR="008A4DA4" w:rsidRDefault="00B31B24">
      <w:pPr>
        <w:pStyle w:val="Tre"/>
        <w:spacing w:line="264" w:lineRule="auto"/>
        <w:jc w:val="right"/>
        <w:rPr>
          <w:rFonts w:hint="eastAsia"/>
        </w:rPr>
      </w:pPr>
      <w:r>
        <w:t>do Regulaminu staży studenckich</w:t>
      </w:r>
    </w:p>
    <w:p w:rsidR="008A4DA4" w:rsidRDefault="008A4DA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8A4DA4" w:rsidRDefault="008A4DA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8A4DA4" w:rsidRPr="002E0C3D" w:rsidRDefault="00B31B2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  <w:r w:rsidRPr="002E0C3D">
        <w:rPr>
          <w:b/>
          <w:bCs/>
          <w:sz w:val="24"/>
          <w:szCs w:val="24"/>
        </w:rPr>
        <w:t>Oświadczenie</w:t>
      </w:r>
    </w:p>
    <w:p w:rsidR="008A4DA4" w:rsidRPr="002E0C3D" w:rsidRDefault="008A4DA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8A4DA4" w:rsidRPr="002E0C3D" w:rsidRDefault="008A4DA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8A4DA4" w:rsidRPr="002E0C3D" w:rsidRDefault="00B31B24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2E0C3D">
        <w:rPr>
          <w:b/>
          <w:bCs/>
          <w:sz w:val="24"/>
          <w:szCs w:val="24"/>
        </w:rPr>
        <w:t>I. Informacje o stażystce/stażyście: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8A4DA4" w:rsidRPr="002E0C3D">
        <w:trPr>
          <w:trHeight w:val="40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DA4" w:rsidRPr="002E0C3D" w:rsidRDefault="00B31B24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2E0C3D">
              <w:rPr>
                <w:u w:color="000000"/>
              </w:rPr>
              <w:t>Imię/imiona i nazwisko: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DA4" w:rsidRPr="002E0C3D" w:rsidRDefault="008A4DA4">
            <w:pPr>
              <w:rPr>
                <w:lang w:val="pl-PL"/>
              </w:rPr>
            </w:pPr>
          </w:p>
        </w:tc>
      </w:tr>
      <w:tr w:rsidR="008A4DA4" w:rsidRPr="002E0C3D">
        <w:trPr>
          <w:trHeight w:val="48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DA4" w:rsidRPr="002E0C3D" w:rsidRDefault="00B31B24">
            <w:pPr>
              <w:pStyle w:val="Domylne"/>
              <w:tabs>
                <w:tab w:val="left" w:pos="708"/>
                <w:tab w:val="left" w:pos="1416"/>
                <w:tab w:val="left" w:pos="2124"/>
              </w:tabs>
            </w:pPr>
            <w:r w:rsidRPr="002E0C3D">
              <w:rPr>
                <w:u w:color="000000"/>
              </w:rPr>
              <w:t>Nr albumu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DA4" w:rsidRPr="002E0C3D" w:rsidRDefault="008A4DA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u w:color="000000"/>
              </w:rPr>
            </w:pPr>
          </w:p>
          <w:p w:rsidR="008A4DA4" w:rsidRPr="002E0C3D" w:rsidRDefault="00B31B2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2E0C3D">
              <w:rPr>
                <w:u w:color="000000"/>
              </w:rPr>
              <w:t>_  _  _   _  _  _</w:t>
            </w:r>
          </w:p>
        </w:tc>
      </w:tr>
    </w:tbl>
    <w:p w:rsidR="008A4DA4" w:rsidRPr="002E0C3D" w:rsidRDefault="008A4DA4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8A4DA4" w:rsidRPr="002E0C3D" w:rsidRDefault="008A4DA4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</w:p>
    <w:p w:rsidR="008A4DA4" w:rsidRPr="002E0C3D" w:rsidRDefault="00B31B24">
      <w:pPr>
        <w:pStyle w:val="Tre"/>
        <w:spacing w:line="264" w:lineRule="auto"/>
        <w:rPr>
          <w:rFonts w:hint="eastAsia"/>
          <w:b/>
          <w:bCs/>
          <w:sz w:val="24"/>
          <w:szCs w:val="24"/>
        </w:rPr>
      </w:pPr>
      <w:r w:rsidRPr="002E0C3D">
        <w:rPr>
          <w:b/>
          <w:bCs/>
          <w:sz w:val="24"/>
          <w:szCs w:val="24"/>
        </w:rPr>
        <w:t xml:space="preserve">II. Treść oświadczenia: </w:t>
      </w:r>
    </w:p>
    <w:p w:rsidR="008A4DA4" w:rsidRPr="002E0C3D" w:rsidRDefault="008A4DA4">
      <w:pPr>
        <w:pStyle w:val="Tre"/>
        <w:spacing w:line="264" w:lineRule="auto"/>
        <w:rPr>
          <w:rFonts w:hint="eastAsia"/>
          <w:sz w:val="20"/>
          <w:szCs w:val="20"/>
        </w:rPr>
      </w:pPr>
    </w:p>
    <w:p w:rsidR="008A4DA4" w:rsidRPr="002E0C3D" w:rsidRDefault="00B31B24" w:rsidP="006F700D">
      <w:pPr>
        <w:pStyle w:val="Tre"/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 xml:space="preserve">W związku z </w:t>
      </w:r>
      <w:r w:rsidR="00CB702A">
        <w:rPr>
          <w:sz w:val="20"/>
          <w:szCs w:val="20"/>
        </w:rPr>
        <w:t xml:space="preserve">przystąpieniem do projektu pn. </w:t>
      </w:r>
      <w:r w:rsidR="00CB702A" w:rsidRPr="00C62471">
        <w:rPr>
          <w:b/>
          <w:bCs/>
          <w:sz w:val="24"/>
          <w:szCs w:val="24"/>
        </w:rPr>
        <w:t>„</w:t>
      </w:r>
      <w:proofErr w:type="spellStart"/>
      <w:r w:rsidR="00CB702A" w:rsidRPr="00C62471">
        <w:rPr>
          <w:b/>
          <w:bCs/>
          <w:sz w:val="24"/>
          <w:szCs w:val="24"/>
        </w:rPr>
        <w:t>Universitas</w:t>
      </w:r>
      <w:proofErr w:type="spellEnd"/>
      <w:r w:rsidR="00CB702A" w:rsidRPr="00C62471">
        <w:rPr>
          <w:b/>
          <w:bCs/>
          <w:sz w:val="24"/>
          <w:szCs w:val="24"/>
        </w:rPr>
        <w:t xml:space="preserve"> </w:t>
      </w:r>
      <w:proofErr w:type="spellStart"/>
      <w:r w:rsidR="00CB702A" w:rsidRPr="00C62471">
        <w:rPr>
          <w:b/>
          <w:bCs/>
          <w:sz w:val="24"/>
          <w:szCs w:val="24"/>
        </w:rPr>
        <w:t>Copernicana</w:t>
      </w:r>
      <w:proofErr w:type="spellEnd"/>
      <w:r w:rsidR="00CB702A" w:rsidRPr="00C62471">
        <w:rPr>
          <w:b/>
          <w:bCs/>
          <w:sz w:val="24"/>
          <w:szCs w:val="24"/>
        </w:rPr>
        <w:t xml:space="preserve"> </w:t>
      </w:r>
      <w:proofErr w:type="spellStart"/>
      <w:r w:rsidR="00CB702A" w:rsidRPr="00C62471">
        <w:rPr>
          <w:b/>
          <w:bCs/>
          <w:sz w:val="24"/>
          <w:szCs w:val="24"/>
        </w:rPr>
        <w:t>Thoruniensis</w:t>
      </w:r>
      <w:proofErr w:type="spellEnd"/>
      <w:r w:rsidR="00CB702A" w:rsidRPr="00C62471">
        <w:rPr>
          <w:b/>
          <w:bCs/>
          <w:sz w:val="24"/>
          <w:szCs w:val="24"/>
        </w:rPr>
        <w:t xml:space="preserve"> In Futuro II – modernizacja Uniwersytetu Mikołaja Kopernika w Toruniu – Z</w:t>
      </w:r>
      <w:r w:rsidR="00C62471" w:rsidRPr="00C62471">
        <w:rPr>
          <w:b/>
          <w:bCs/>
          <w:sz w:val="24"/>
          <w:szCs w:val="24"/>
        </w:rPr>
        <w:t>a</w:t>
      </w:r>
      <w:r w:rsidR="00CB702A" w:rsidRPr="00C62471">
        <w:rPr>
          <w:b/>
          <w:bCs/>
          <w:sz w:val="24"/>
          <w:szCs w:val="24"/>
        </w:rPr>
        <w:t xml:space="preserve">danie </w:t>
      </w:r>
      <w:r w:rsidR="005E61AA">
        <w:rPr>
          <w:b/>
          <w:bCs/>
          <w:sz w:val="24"/>
          <w:szCs w:val="24"/>
        </w:rPr>
        <w:t>7</w:t>
      </w:r>
      <w:r w:rsidR="00CB702A" w:rsidRPr="00C62471">
        <w:rPr>
          <w:b/>
          <w:bCs/>
          <w:sz w:val="24"/>
          <w:szCs w:val="24"/>
        </w:rPr>
        <w:t xml:space="preserve"> – </w:t>
      </w:r>
      <w:r w:rsidR="00515A94">
        <w:rPr>
          <w:b/>
          <w:bCs/>
          <w:sz w:val="24"/>
          <w:szCs w:val="24"/>
        </w:rPr>
        <w:t>S</w:t>
      </w:r>
      <w:r w:rsidR="005E61AA">
        <w:rPr>
          <w:b/>
          <w:bCs/>
          <w:sz w:val="24"/>
          <w:szCs w:val="24"/>
        </w:rPr>
        <w:t xml:space="preserve">taże na </w:t>
      </w:r>
      <w:r w:rsidR="00CB702A" w:rsidRPr="00C62471">
        <w:rPr>
          <w:b/>
          <w:bCs/>
          <w:sz w:val="24"/>
          <w:szCs w:val="24"/>
        </w:rPr>
        <w:t>Wydzia</w:t>
      </w:r>
      <w:r w:rsidR="005E61AA">
        <w:rPr>
          <w:b/>
          <w:bCs/>
          <w:sz w:val="24"/>
          <w:szCs w:val="24"/>
        </w:rPr>
        <w:t>le</w:t>
      </w:r>
      <w:r w:rsidR="00CB702A" w:rsidRPr="00C62471">
        <w:rPr>
          <w:b/>
          <w:bCs/>
          <w:sz w:val="24"/>
          <w:szCs w:val="24"/>
        </w:rPr>
        <w:t xml:space="preserve"> </w:t>
      </w:r>
      <w:r w:rsidR="005E61AA">
        <w:rPr>
          <w:b/>
          <w:bCs/>
          <w:sz w:val="24"/>
          <w:szCs w:val="24"/>
        </w:rPr>
        <w:t>Sztuk Pięknych</w:t>
      </w:r>
      <w:r w:rsidR="00CB702A" w:rsidRPr="00C62471">
        <w:rPr>
          <w:b/>
          <w:bCs/>
          <w:sz w:val="24"/>
          <w:szCs w:val="24"/>
        </w:rPr>
        <w:t>”</w:t>
      </w:r>
      <w:r w:rsidRPr="002E0C3D">
        <w:rPr>
          <w:sz w:val="20"/>
          <w:szCs w:val="20"/>
        </w:rPr>
        <w:t xml:space="preserve"> oświadczam, że przyjmuję do wiadomości, iż:</w:t>
      </w:r>
    </w:p>
    <w:p w:rsidR="008A4DA4" w:rsidRPr="002E0C3D" w:rsidRDefault="00B31B24" w:rsidP="006F700D">
      <w:pPr>
        <w:pStyle w:val="Tre"/>
        <w:numPr>
          <w:ilvl w:val="0"/>
          <w:numId w:val="2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Administratorem moich danych osobowych jest Minister Rozwoju pełniący funkcję Instytucji Zarządzającej dla Programu Operacyjnego Wiedza Edukacja Rozwój 2014-2020, mający siedzibę przy Placu Trzech Krzyży 3/5, 00-507 Warszawa.</w:t>
      </w:r>
    </w:p>
    <w:p w:rsidR="008A4DA4" w:rsidRPr="002E0C3D" w:rsidRDefault="00B31B24" w:rsidP="006F700D">
      <w:pPr>
        <w:pStyle w:val="Tre"/>
        <w:numPr>
          <w:ilvl w:val="0"/>
          <w:numId w:val="2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Podstawę prawną przetwarzania moich danych osobowych stanowi art. 6 ust. 1 lit. c) lub art. 9 ust. 2 lit. g) Rozporządzenia Parlamentu Europejskiego i Rady (UE) 2016/679 z dnia 27 kwietnia 2016 r. w sprawie ochrony osób fizycznych w związku z przetwarzaniem danych osobowych i w sprawie swobodnego przepływu takich danych oraz uchylenia dyrektywy 95/46/WE – dane osobowe są niezbędne dla realizacji Programu Operacyjnego Wiedza Edukacja Rozwój 2014-2020 (POWER) na podstawie:</w:t>
      </w:r>
    </w:p>
    <w:p w:rsidR="008A4DA4" w:rsidRPr="002E0C3D" w:rsidRDefault="00B31B24" w:rsidP="006F700D">
      <w:pPr>
        <w:pStyle w:val="Tre"/>
        <w:numPr>
          <w:ilvl w:val="1"/>
          <w:numId w:val="2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w odniesieniu do zbioru Program Operacyjny Wiedza Edukacja Rozwój:</w:t>
      </w:r>
    </w:p>
    <w:p w:rsidR="008A4DA4" w:rsidRPr="002E0C3D" w:rsidRDefault="00B31B24" w:rsidP="006F700D">
      <w:pPr>
        <w:pStyle w:val="Tre"/>
        <w:numPr>
          <w:ilvl w:val="2"/>
          <w:numId w:val="4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rozporządzenia Parlamentu Europejskiego i Rady (UE) nr 1303/2013 z dnia 17</w:t>
      </w:r>
      <w:r w:rsidR="005E61AA">
        <w:rPr>
          <w:sz w:val="20"/>
          <w:szCs w:val="20"/>
        </w:rPr>
        <w:t xml:space="preserve"> </w:t>
      </w:r>
      <w:r w:rsidRPr="002E0C3D">
        <w:rPr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5E61AA">
        <w:rPr>
          <w:sz w:val="20"/>
          <w:szCs w:val="20"/>
        </w:rPr>
        <w:t>szu Morskiego i Rybackiego oraz </w:t>
      </w:r>
      <w:r w:rsidRPr="002E0C3D">
        <w:rPr>
          <w:sz w:val="20"/>
          <w:szCs w:val="20"/>
        </w:rPr>
        <w:t xml:space="preserve">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2E0C3D">
        <w:rPr>
          <w:sz w:val="20"/>
          <w:szCs w:val="20"/>
        </w:rPr>
        <w:t>późn</w:t>
      </w:r>
      <w:proofErr w:type="spellEnd"/>
      <w:r w:rsidRPr="002E0C3D">
        <w:rPr>
          <w:sz w:val="20"/>
          <w:szCs w:val="20"/>
        </w:rPr>
        <w:t>. zm.),</w:t>
      </w:r>
    </w:p>
    <w:p w:rsidR="008A4DA4" w:rsidRPr="002E0C3D" w:rsidRDefault="00B31B24" w:rsidP="006F700D">
      <w:pPr>
        <w:pStyle w:val="Tre"/>
        <w:numPr>
          <w:ilvl w:val="2"/>
          <w:numId w:val="4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rozporządzenia Parlamentu Europejskiego i Rady (UE) nr 1304/2013 z dnia 17</w:t>
      </w:r>
      <w:r w:rsidR="005E61AA">
        <w:rPr>
          <w:sz w:val="20"/>
          <w:szCs w:val="20"/>
        </w:rPr>
        <w:t xml:space="preserve"> </w:t>
      </w:r>
      <w:r w:rsidRPr="002E0C3D">
        <w:rPr>
          <w:sz w:val="20"/>
          <w:szCs w:val="20"/>
        </w:rPr>
        <w:t>grudnia 2013 r. w sprawie Europejskiego Funduszu Społecznego i</w:t>
      </w:r>
      <w:r w:rsidR="005E61AA">
        <w:rPr>
          <w:sz w:val="20"/>
          <w:szCs w:val="20"/>
        </w:rPr>
        <w:t xml:space="preserve"> </w:t>
      </w:r>
      <w:r w:rsidRPr="002E0C3D">
        <w:rPr>
          <w:sz w:val="20"/>
          <w:szCs w:val="20"/>
        </w:rPr>
        <w:t>uchylającego rozporządzenie Rady (WE) nr 1081/2006 (Dz. Urz. UE L 347 z 20.12.2013, str. 470),</w:t>
      </w:r>
    </w:p>
    <w:p w:rsidR="008A4DA4" w:rsidRPr="002E0C3D" w:rsidRDefault="00B31B24" w:rsidP="006F700D">
      <w:pPr>
        <w:pStyle w:val="Tre"/>
        <w:numPr>
          <w:ilvl w:val="2"/>
          <w:numId w:val="4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ustawy z dnia 11 lipca 2014 r. o zasadach realizacji programów w zakresie polityki spójności finansowanych w perspektywie finansowej 2014–2020 (Dz. U. poz. 1146, z</w:t>
      </w:r>
      <w:r w:rsidR="005E61AA">
        <w:rPr>
          <w:sz w:val="20"/>
          <w:szCs w:val="20"/>
        </w:rPr>
        <w:t xml:space="preserve"> </w:t>
      </w:r>
      <w:proofErr w:type="spellStart"/>
      <w:r w:rsidRPr="002E0C3D">
        <w:rPr>
          <w:sz w:val="20"/>
          <w:szCs w:val="20"/>
        </w:rPr>
        <w:t>późn</w:t>
      </w:r>
      <w:proofErr w:type="spellEnd"/>
      <w:r w:rsidRPr="002E0C3D">
        <w:rPr>
          <w:sz w:val="20"/>
          <w:szCs w:val="20"/>
        </w:rPr>
        <w:t>. zm.);</w:t>
      </w:r>
    </w:p>
    <w:p w:rsidR="008A4DA4" w:rsidRPr="002E0C3D" w:rsidRDefault="00B31B24" w:rsidP="006F700D">
      <w:pPr>
        <w:pStyle w:val="Tre"/>
        <w:numPr>
          <w:ilvl w:val="1"/>
          <w:numId w:val="5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w odniesieniu do zbioru Centralny system teleinformatyczny wspierający realizację programów operacyjnych:</w:t>
      </w:r>
    </w:p>
    <w:p w:rsidR="008A4DA4" w:rsidRPr="002E0C3D" w:rsidRDefault="00B31B24" w:rsidP="006F700D">
      <w:pPr>
        <w:pStyle w:val="Tre"/>
        <w:numPr>
          <w:ilvl w:val="2"/>
          <w:numId w:val="6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z</w:t>
      </w:r>
      <w:r w:rsidR="005E61AA">
        <w:rPr>
          <w:sz w:val="20"/>
          <w:szCs w:val="20"/>
        </w:rPr>
        <w:t xml:space="preserve"> </w:t>
      </w:r>
      <w:r w:rsidRPr="002E0C3D">
        <w:rPr>
          <w:sz w:val="20"/>
          <w:szCs w:val="20"/>
        </w:rPr>
        <w:t>dnia 17 grudnia 2013 r. ustanawiającego wspólne przepisy dotyczące Europejskiego Funduszu Rozwoju Regionalnego, Europejskiego Funduszu rozporządzenia Parlamen</w:t>
      </w:r>
      <w:r w:rsidR="005E61AA">
        <w:rPr>
          <w:sz w:val="20"/>
          <w:szCs w:val="20"/>
        </w:rPr>
        <w:t>tu Europejskiego i Rady (UE) nr </w:t>
      </w:r>
      <w:r w:rsidRPr="002E0C3D">
        <w:rPr>
          <w:sz w:val="20"/>
          <w:szCs w:val="20"/>
        </w:rPr>
        <w:t>1303/2013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5E61AA">
        <w:rPr>
          <w:sz w:val="20"/>
          <w:szCs w:val="20"/>
        </w:rPr>
        <w:t xml:space="preserve">opejskiego Funduszu Morskiego i </w:t>
      </w:r>
      <w:r w:rsidRPr="002E0C3D">
        <w:rPr>
          <w:sz w:val="20"/>
          <w:szCs w:val="20"/>
        </w:rPr>
        <w:t>Rybackiego oraz uchylającego rozporządzenie Rady (WE) nr 1083/2006,</w:t>
      </w:r>
    </w:p>
    <w:p w:rsidR="008A4DA4" w:rsidRPr="002E0C3D" w:rsidRDefault="00B31B24" w:rsidP="006F700D">
      <w:pPr>
        <w:pStyle w:val="Tre"/>
        <w:numPr>
          <w:ilvl w:val="2"/>
          <w:numId w:val="6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rozporządzenia Parlamentu Europejskiego i Rady (UE) nr 1304/2013 z dnia 17 grudnia 2013 r. w sprawie Europejskiego Funduszu Społecznego i uchylającego rozporządzenie Rady (WE) nr 1081/2006,</w:t>
      </w:r>
    </w:p>
    <w:p w:rsidR="008A4DA4" w:rsidRPr="002E0C3D" w:rsidRDefault="00B31B24" w:rsidP="006F700D">
      <w:pPr>
        <w:pStyle w:val="Tre"/>
        <w:numPr>
          <w:ilvl w:val="2"/>
          <w:numId w:val="6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lastRenderedPageBreak/>
        <w:t>ustawy z dnia 11 lipca 2014 r. o zasadach realizacji programów w zakresie polityki spójności finansowanych w perspektywie finansowej 2014–2020,</w:t>
      </w:r>
    </w:p>
    <w:p w:rsidR="008A4DA4" w:rsidRPr="002E0C3D" w:rsidRDefault="00B31B24" w:rsidP="006F700D">
      <w:pPr>
        <w:pStyle w:val="Tre"/>
        <w:numPr>
          <w:ilvl w:val="2"/>
          <w:numId w:val="6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rozporządzenia wykonawczego Komisji (UE) nr 1011/2014 z dnia 22 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 w:rsidR="005E61AA">
        <w:rPr>
          <w:sz w:val="20"/>
          <w:szCs w:val="20"/>
        </w:rPr>
        <w:t xml:space="preserve">rz. UE L 286 z 30.09.2014, str. </w:t>
      </w:r>
      <w:r w:rsidRPr="002E0C3D">
        <w:rPr>
          <w:sz w:val="20"/>
          <w:szCs w:val="20"/>
        </w:rPr>
        <w:t>1).</w:t>
      </w:r>
    </w:p>
    <w:p w:rsidR="008A4DA4" w:rsidRPr="002E0C3D" w:rsidRDefault="00B31B24" w:rsidP="005E61AA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 xml:space="preserve">Moje dane osobowe będą przetwarzane wyłącznie w celu realizacji projektu </w:t>
      </w:r>
      <w:r w:rsidR="006F700D" w:rsidRPr="002E0C3D">
        <w:rPr>
          <w:sz w:val="20"/>
          <w:szCs w:val="20"/>
        </w:rPr>
        <w:t xml:space="preserve">pn. </w:t>
      </w:r>
      <w:r w:rsidR="005E61AA" w:rsidRPr="005E61AA">
        <w:rPr>
          <w:sz w:val="20"/>
          <w:szCs w:val="20"/>
        </w:rPr>
        <w:t>„</w:t>
      </w:r>
      <w:proofErr w:type="spellStart"/>
      <w:r w:rsidR="005E61AA" w:rsidRPr="005E61AA">
        <w:rPr>
          <w:sz w:val="20"/>
          <w:szCs w:val="20"/>
        </w:rPr>
        <w:t>Universitas</w:t>
      </w:r>
      <w:proofErr w:type="spellEnd"/>
      <w:r w:rsidR="005E61AA" w:rsidRPr="005E61AA">
        <w:rPr>
          <w:sz w:val="20"/>
          <w:szCs w:val="20"/>
        </w:rPr>
        <w:t xml:space="preserve"> </w:t>
      </w:r>
      <w:proofErr w:type="spellStart"/>
      <w:r w:rsidR="005E61AA" w:rsidRPr="005E61AA">
        <w:rPr>
          <w:sz w:val="20"/>
          <w:szCs w:val="20"/>
        </w:rPr>
        <w:t>Copernicana</w:t>
      </w:r>
      <w:proofErr w:type="spellEnd"/>
      <w:r w:rsidR="005E61AA" w:rsidRPr="005E61AA">
        <w:rPr>
          <w:sz w:val="20"/>
          <w:szCs w:val="20"/>
        </w:rPr>
        <w:t xml:space="preserve"> </w:t>
      </w:r>
      <w:proofErr w:type="spellStart"/>
      <w:r w:rsidR="005E61AA" w:rsidRPr="005E61AA">
        <w:rPr>
          <w:sz w:val="20"/>
          <w:szCs w:val="20"/>
        </w:rPr>
        <w:t>Thoruniensis</w:t>
      </w:r>
      <w:proofErr w:type="spellEnd"/>
      <w:r w:rsidR="005E61AA" w:rsidRPr="005E61AA">
        <w:rPr>
          <w:sz w:val="20"/>
          <w:szCs w:val="20"/>
        </w:rPr>
        <w:t xml:space="preserve"> In Futuro II – modernizacja Uniwersytetu Mikołaja Kopernika w Toruniu – Zadanie 7 – </w:t>
      </w:r>
      <w:r w:rsidR="001C185C">
        <w:rPr>
          <w:sz w:val="20"/>
          <w:szCs w:val="20"/>
        </w:rPr>
        <w:t>S</w:t>
      </w:r>
      <w:bookmarkStart w:id="0" w:name="_GoBack"/>
      <w:bookmarkEnd w:id="0"/>
      <w:r w:rsidR="005E61AA" w:rsidRPr="005E61AA">
        <w:rPr>
          <w:sz w:val="20"/>
          <w:szCs w:val="20"/>
        </w:rPr>
        <w:t>taże na Wydziale Sztuk Pięknych</w:t>
      </w:r>
      <w:r w:rsidRPr="002E0C3D">
        <w:rPr>
          <w:sz w:val="20"/>
          <w:szCs w:val="20"/>
        </w:rPr>
        <w:t>”, w szczególności potwierdzenia kwalifikowalności wydatków, udzielenia wsparcia, monitoringu, ewaluacji, kontroli, audytu i sprawozdawczości oraz działań informacyjno-promocyjnych w ramach POWER.</w:t>
      </w:r>
    </w:p>
    <w:p w:rsidR="008A4DA4" w:rsidRPr="002E0C3D" w:rsidRDefault="00B31B24" w:rsidP="006F700D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Moje dane osobowe zostały powierzone do przetwarzania Instytucji Pośredniczącej - Narodowemu Centrum Badań i Rozwoju, ul Nowogrodzka 47a; 00-695 Warszawa, beneficjentowi realizującemu projekt - Uniwersytetowi Mikołaja Kopernika w Toruniu ul. Gagarina 11, 87-100 Toruń oraz podmiotom, które na zlec</w:t>
      </w:r>
      <w:r w:rsidR="005E61AA">
        <w:rPr>
          <w:sz w:val="20"/>
          <w:szCs w:val="20"/>
        </w:rPr>
        <w:t>enie beneficjenta uczestniczą w </w:t>
      </w:r>
      <w:r w:rsidRPr="002E0C3D">
        <w:rPr>
          <w:sz w:val="20"/>
          <w:szCs w:val="20"/>
        </w:rPr>
        <w:t>realizacji projektu. Moje dane osobowe mogą zostać przekazane podmiotom real</w:t>
      </w:r>
      <w:r w:rsidR="005E61AA">
        <w:rPr>
          <w:sz w:val="20"/>
          <w:szCs w:val="20"/>
        </w:rPr>
        <w:t>izującym badania ewaluacyjne na </w:t>
      </w:r>
      <w:r w:rsidRPr="002E0C3D">
        <w:rPr>
          <w:sz w:val="20"/>
          <w:szCs w:val="20"/>
        </w:rPr>
        <w:t>zlecenie Powierzającego, Instytucji Pośredniczącej lub beneficjenta. Moje dane osobowe mogą zostać również powierzone specjalistycznym firmom, realizującym, na zlecenie Powierzającego,</w:t>
      </w:r>
      <w:r w:rsidR="005E61AA">
        <w:rPr>
          <w:sz w:val="20"/>
          <w:szCs w:val="20"/>
        </w:rPr>
        <w:t xml:space="preserve"> Instytucji Pośredniczącej oraz </w:t>
      </w:r>
      <w:r w:rsidRPr="002E0C3D">
        <w:rPr>
          <w:sz w:val="20"/>
          <w:szCs w:val="20"/>
        </w:rPr>
        <w:t>beneficjenta, kontrole i audyt w ramach POWER.</w:t>
      </w:r>
    </w:p>
    <w:p w:rsidR="008A4DA4" w:rsidRPr="002E0C3D" w:rsidRDefault="00B31B24" w:rsidP="006F700D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Podanie danych jest dobrowolne, aczkolwiek odmowa ich podania jest równoznaczna z</w:t>
      </w:r>
      <w:r w:rsidR="005E61AA">
        <w:rPr>
          <w:sz w:val="20"/>
          <w:szCs w:val="20"/>
        </w:rPr>
        <w:t xml:space="preserve"> </w:t>
      </w:r>
      <w:r w:rsidRPr="002E0C3D">
        <w:rPr>
          <w:sz w:val="20"/>
          <w:szCs w:val="20"/>
        </w:rPr>
        <w:t>brakiem możliwości udzielenia wsparcia w ramach projektu.</w:t>
      </w:r>
    </w:p>
    <w:p w:rsidR="008A4DA4" w:rsidRPr="002E0C3D" w:rsidRDefault="00B31B24" w:rsidP="006F700D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A4DA4" w:rsidRPr="002E0C3D" w:rsidRDefault="00B31B24" w:rsidP="006F700D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W ciągu trzech miesięcy po zakończeniu udziału w projekcie udostępnię dane dotyczące mojego statusu na rynku pracy.</w:t>
      </w:r>
    </w:p>
    <w:p w:rsidR="008A4DA4" w:rsidRPr="002E0C3D" w:rsidRDefault="00B31B24" w:rsidP="006F700D">
      <w:pPr>
        <w:pStyle w:val="Tre"/>
        <w:numPr>
          <w:ilvl w:val="0"/>
          <w:numId w:val="7"/>
        </w:numPr>
        <w:spacing w:line="264" w:lineRule="auto"/>
        <w:jc w:val="both"/>
        <w:rPr>
          <w:rFonts w:hint="eastAsia"/>
          <w:sz w:val="20"/>
          <w:szCs w:val="20"/>
        </w:rPr>
      </w:pPr>
      <w:r w:rsidRPr="002E0C3D">
        <w:rPr>
          <w:sz w:val="20"/>
          <w:szCs w:val="20"/>
        </w:rPr>
        <w:t>Mam prawo dostępu do treści swoich danych i ich poprawiania.</w:t>
      </w:r>
    </w:p>
    <w:p w:rsidR="008A4DA4" w:rsidRPr="002E0C3D" w:rsidRDefault="008A4DA4" w:rsidP="006F700D">
      <w:pPr>
        <w:pStyle w:val="Tre"/>
        <w:spacing w:line="264" w:lineRule="auto"/>
        <w:jc w:val="both"/>
        <w:rPr>
          <w:rFonts w:hint="eastAsia"/>
          <w:sz w:val="24"/>
          <w:szCs w:val="24"/>
        </w:rPr>
      </w:pPr>
    </w:p>
    <w:p w:rsidR="008A4DA4" w:rsidRPr="002E0C3D" w:rsidRDefault="008A4DA4">
      <w:pPr>
        <w:pStyle w:val="Tre"/>
        <w:spacing w:line="264" w:lineRule="auto"/>
        <w:rPr>
          <w:rFonts w:hint="eastAsia"/>
          <w:sz w:val="24"/>
          <w:szCs w:val="24"/>
        </w:rPr>
      </w:pPr>
    </w:p>
    <w:p w:rsidR="008A4DA4" w:rsidRPr="002E0C3D" w:rsidRDefault="008A4DA4">
      <w:pPr>
        <w:pStyle w:val="Tre"/>
        <w:spacing w:line="264" w:lineRule="auto"/>
        <w:rPr>
          <w:rFonts w:hint="eastAsia"/>
          <w:i/>
          <w:iCs/>
        </w:rPr>
      </w:pPr>
    </w:p>
    <w:p w:rsidR="008A4DA4" w:rsidRPr="002E0C3D" w:rsidRDefault="00B31B24">
      <w:pPr>
        <w:pStyle w:val="Tre"/>
        <w:spacing w:line="264" w:lineRule="auto"/>
        <w:rPr>
          <w:rFonts w:hint="eastAsia"/>
          <w:sz w:val="24"/>
          <w:szCs w:val="24"/>
        </w:rPr>
      </w:pPr>
      <w:r w:rsidRPr="002E0C3D">
        <w:rPr>
          <w:b/>
          <w:bCs/>
          <w:sz w:val="24"/>
          <w:szCs w:val="24"/>
        </w:rPr>
        <w:br/>
      </w:r>
    </w:p>
    <w:p w:rsidR="008A4DA4" w:rsidRPr="002E0C3D" w:rsidRDefault="00B31B24">
      <w:pPr>
        <w:pStyle w:val="Tre"/>
        <w:spacing w:line="264" w:lineRule="auto"/>
        <w:ind w:left="3402"/>
        <w:jc w:val="center"/>
        <w:rPr>
          <w:rFonts w:hint="eastAsia"/>
          <w:sz w:val="24"/>
          <w:szCs w:val="24"/>
        </w:rPr>
      </w:pPr>
      <w:r w:rsidRPr="002E0C3D">
        <w:rPr>
          <w:sz w:val="24"/>
          <w:szCs w:val="24"/>
        </w:rPr>
        <w:t>___________________________________________________</w:t>
      </w:r>
    </w:p>
    <w:p w:rsidR="008A4DA4" w:rsidRPr="002E0C3D" w:rsidRDefault="00B31B24">
      <w:pPr>
        <w:pStyle w:val="Tre"/>
        <w:spacing w:line="264" w:lineRule="auto"/>
        <w:ind w:left="3402"/>
        <w:jc w:val="center"/>
        <w:rPr>
          <w:rFonts w:hint="eastAsia"/>
        </w:rPr>
      </w:pPr>
      <w:r w:rsidRPr="002E0C3D">
        <w:rPr>
          <w:sz w:val="20"/>
          <w:szCs w:val="20"/>
        </w:rPr>
        <w:t>Miejscowość, data i czytelny podpis studentki/studenta</w:t>
      </w:r>
    </w:p>
    <w:sectPr w:rsidR="008A4DA4" w:rsidRPr="002E0C3D">
      <w:headerReference w:type="default" r:id="rId7"/>
      <w:footerReference w:type="default" r:id="rId8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DF" w:rsidRDefault="00C80DDF">
      <w:r>
        <w:separator/>
      </w:r>
    </w:p>
  </w:endnote>
  <w:endnote w:type="continuationSeparator" w:id="0">
    <w:p w:rsidR="00C80DDF" w:rsidRDefault="00C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4" w:rsidRDefault="00B31B2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C185C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C185C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DF" w:rsidRDefault="00C80DDF">
      <w:r>
        <w:separator/>
      </w:r>
    </w:p>
  </w:footnote>
  <w:footnote w:type="continuationSeparator" w:id="0">
    <w:p w:rsidR="00C80DDF" w:rsidRDefault="00C8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A4" w:rsidRDefault="00B31B2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A6D"/>
    <w:multiLevelType w:val="hybridMultilevel"/>
    <w:tmpl w:val="27CC3FA6"/>
    <w:numStyleLink w:val="Litery"/>
  </w:abstractNum>
  <w:abstractNum w:abstractNumId="1" w15:restartNumberingAfterBreak="0">
    <w:nsid w:val="4E735979"/>
    <w:multiLevelType w:val="hybridMultilevel"/>
    <w:tmpl w:val="7FAA04C6"/>
    <w:styleLink w:val="Numery"/>
    <w:lvl w:ilvl="0" w:tplc="9FFAAE7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E6F30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2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4ECF6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838C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4177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292B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E74D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A6D8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DC497C"/>
    <w:multiLevelType w:val="hybridMultilevel"/>
    <w:tmpl w:val="7FAA04C6"/>
    <w:numStyleLink w:val="Numery"/>
  </w:abstractNum>
  <w:abstractNum w:abstractNumId="3" w15:restartNumberingAfterBreak="0">
    <w:nsid w:val="7E9F0027"/>
    <w:multiLevelType w:val="hybridMultilevel"/>
    <w:tmpl w:val="27CC3FA6"/>
    <w:styleLink w:val="Litery"/>
    <w:lvl w:ilvl="0" w:tplc="56BAA4B8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8D2E4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8AB8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B18A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8E154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C7BE4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A3DBC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295C2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288F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lvl w:ilvl="0" w:tplc="D8362EF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10D07C">
        <w:start w:val="1"/>
        <w:numFmt w:val="decimal"/>
        <w:lvlText w:val="%2)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4814D0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4AFEB4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44BF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69B8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4E486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C2D78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682A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52A26602">
        <w:start w:val="1"/>
        <w:numFmt w:val="upperLetter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D86E32">
        <w:start w:val="1"/>
        <w:numFmt w:val="upperLetter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A84F32">
        <w:start w:val="1"/>
        <w:numFmt w:val="lowerLetter"/>
        <w:lvlText w:val="%3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A61B34">
        <w:start w:val="1"/>
        <w:numFmt w:val="upperLetter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869454">
        <w:start w:val="1"/>
        <w:numFmt w:val="upperLetter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2A0636">
        <w:start w:val="1"/>
        <w:numFmt w:val="upperLetter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7A313A">
        <w:start w:val="1"/>
        <w:numFmt w:val="upperLetter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70E96A">
        <w:start w:val="1"/>
        <w:numFmt w:val="upperLetter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B0A8D8">
        <w:start w:val="1"/>
        <w:numFmt w:val="upperLetter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D8362EFC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10D07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4814D0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4AFEB4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44BF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F69B82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4E486E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C2D78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682A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4"/>
    <w:rsid w:val="00062A41"/>
    <w:rsid w:val="001C185C"/>
    <w:rsid w:val="00240B36"/>
    <w:rsid w:val="002E0C3D"/>
    <w:rsid w:val="00515A94"/>
    <w:rsid w:val="005E61AA"/>
    <w:rsid w:val="006F700D"/>
    <w:rsid w:val="008A4DA4"/>
    <w:rsid w:val="00B31B24"/>
    <w:rsid w:val="00C62471"/>
    <w:rsid w:val="00C80DDF"/>
    <w:rsid w:val="00CB702A"/>
    <w:rsid w:val="00E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591"/>
  <w15:docId w15:val="{21C5CA30-6541-4F99-9D98-9A0C994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4</cp:revision>
  <dcterms:created xsi:type="dcterms:W3CDTF">2020-06-09T09:58:00Z</dcterms:created>
  <dcterms:modified xsi:type="dcterms:W3CDTF">2020-06-09T11:37:00Z</dcterms:modified>
</cp:coreProperties>
</file>