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5A6F" w14:textId="77777777" w:rsidR="00EE0FCB" w:rsidRDefault="00A772E1">
      <w:pPr>
        <w:spacing w:line="235" w:lineRule="auto"/>
        <w:ind w:left="1440" w:right="4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</w:rPr>
        <w:t>K</w:t>
      </w:r>
      <w:r>
        <w:rPr>
          <w:rFonts w:eastAsia="Times New Roman"/>
          <w:b/>
          <w:bCs/>
          <w:sz w:val="18"/>
          <w:szCs w:val="18"/>
        </w:rPr>
        <w:t>RYTERIA ZWIĘKSZANIA STYPENDIUM DOKTORANCKIEGO Z DOTACJI PODMIOTOWEJ NA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18"/>
          <w:szCs w:val="18"/>
        </w:rPr>
        <w:t xml:space="preserve">DOFINANSOWANIE ZADAŃ PROJAKOŚCIOWYCH DLA </w:t>
      </w:r>
      <w:r w:rsidR="00C01BD7">
        <w:rPr>
          <w:rFonts w:eastAsia="Times New Roman"/>
          <w:b/>
          <w:bCs/>
          <w:sz w:val="18"/>
          <w:szCs w:val="18"/>
        </w:rPr>
        <w:t>STUDIÓW DOKTORANCKICH Z ZAKRESU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</w:rPr>
        <w:t>N</w:t>
      </w:r>
      <w:r w:rsidR="00C01BD7">
        <w:rPr>
          <w:rFonts w:eastAsia="Times New Roman"/>
          <w:b/>
          <w:bCs/>
          <w:sz w:val="18"/>
          <w:szCs w:val="18"/>
        </w:rPr>
        <w:t>AUK</w:t>
      </w:r>
      <w:r>
        <w:rPr>
          <w:rFonts w:eastAsia="Times New Roman"/>
          <w:b/>
          <w:bCs/>
          <w:sz w:val="18"/>
          <w:szCs w:val="18"/>
        </w:rPr>
        <w:t xml:space="preserve"> O </w:t>
      </w: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  <w:sz w:val="18"/>
          <w:szCs w:val="18"/>
        </w:rPr>
        <w:t>ZTUCE</w:t>
      </w:r>
    </w:p>
    <w:p w14:paraId="0BCA2A45" w14:textId="77777777" w:rsidR="00EE0FCB" w:rsidRDefault="00EE0FCB">
      <w:pPr>
        <w:spacing w:line="273" w:lineRule="exact"/>
        <w:rPr>
          <w:sz w:val="24"/>
          <w:szCs w:val="24"/>
        </w:rPr>
      </w:pPr>
    </w:p>
    <w:p w14:paraId="65C459A7" w14:textId="77777777" w:rsidR="00C01BD7" w:rsidRPr="003629B2" w:rsidRDefault="00C01BD7" w:rsidP="00C01BD7">
      <w:pPr>
        <w:pStyle w:val="Default"/>
        <w:rPr>
          <w:color w:val="auto"/>
        </w:rPr>
      </w:pPr>
      <w:r w:rsidRPr="003629B2">
        <w:rPr>
          <w:color w:val="auto"/>
        </w:rPr>
        <w:t xml:space="preserve">Na podstawie art. 285 ust. 1 ustawy z dnia 3 lipca 2018 r. Przepisy wprowadzające ustawę – Prawo o szkolnictwie wyższym i nauce (Dz.U. z 2018 r., poz. 1669 z późn. zm.) w związku z §1 ust. 2 Zarządzenia nr 149 Rektora Uniwersytetu Mikołaja Kopernika w Toruniu z dnia 13 lipca 2020 r. </w:t>
      </w:r>
      <w:r w:rsidRPr="003629B2">
        <w:rPr>
          <w:bCs/>
          <w:color w:val="auto"/>
          <w:sz w:val="23"/>
          <w:szCs w:val="23"/>
        </w:rPr>
        <w:t>zmieniające zarządzenie Nr 128 Rektora UMK z dnia 20 września 2013 r. Regulamin zwiększania stypendium doktoranckiego z dotacji podmiotowej na dofinansowanie zadań projakościowych</w:t>
      </w:r>
      <w:r w:rsidRPr="003629B2">
        <w:rPr>
          <w:b/>
          <w:bCs/>
          <w:color w:val="auto"/>
          <w:sz w:val="23"/>
          <w:szCs w:val="23"/>
        </w:rPr>
        <w:t xml:space="preserve"> </w:t>
      </w:r>
      <w:r w:rsidRPr="003629B2">
        <w:rPr>
          <w:color w:val="auto"/>
        </w:rPr>
        <w:t xml:space="preserve"> (nr 149, poz. 263), ustala się, co następuje:</w:t>
      </w:r>
    </w:p>
    <w:p w14:paraId="38B04B89" w14:textId="77777777" w:rsidR="00EE0FCB" w:rsidRPr="003629B2" w:rsidRDefault="00EE0FCB">
      <w:pPr>
        <w:spacing w:line="260" w:lineRule="exact"/>
        <w:rPr>
          <w:rFonts w:eastAsia="Times New Roman"/>
          <w:b/>
          <w:bCs/>
          <w:sz w:val="24"/>
          <w:szCs w:val="24"/>
        </w:rPr>
      </w:pPr>
    </w:p>
    <w:p w14:paraId="5E4EA7E0" w14:textId="77777777" w:rsidR="00EE0FCB" w:rsidRPr="003629B2" w:rsidRDefault="00A772E1" w:rsidP="00C01BD7">
      <w:pPr>
        <w:tabs>
          <w:tab w:val="left" w:pos="210"/>
        </w:tabs>
        <w:spacing w:line="234" w:lineRule="auto"/>
        <w:ind w:left="4"/>
        <w:rPr>
          <w:rFonts w:eastAsia="Times New Roman"/>
        </w:rPr>
      </w:pPr>
      <w:r w:rsidRPr="003629B2">
        <w:rPr>
          <w:rFonts w:eastAsia="Times New Roman"/>
        </w:rPr>
        <w:t>1. Doktorant odbywający studia doktoranckie</w:t>
      </w:r>
      <w:r w:rsidR="00C01BD7" w:rsidRPr="003629B2">
        <w:rPr>
          <w:rFonts w:eastAsia="Times New Roman"/>
        </w:rPr>
        <w:t xml:space="preserve"> w uczelni</w:t>
      </w:r>
      <w:r w:rsidRPr="003629B2">
        <w:rPr>
          <w:rFonts w:eastAsia="Times New Roman"/>
        </w:rPr>
        <w:t xml:space="preserve"> </w:t>
      </w:r>
      <w:r w:rsidR="00C01BD7" w:rsidRPr="003629B2">
        <w:rPr>
          <w:rFonts w:eastAsia="Times New Roman"/>
        </w:rPr>
        <w:t xml:space="preserve">rozpoczęte przed rokiem 2019/2020 </w:t>
      </w:r>
      <w:r w:rsidRPr="003629B2">
        <w:rPr>
          <w:rFonts w:eastAsia="Times New Roman"/>
        </w:rPr>
        <w:t>może złożyć wniosek o przyznanie zwiększenia stypendium doktoranckiego</w:t>
      </w:r>
      <w:r w:rsidR="00C01BD7" w:rsidRPr="003629B2">
        <w:rPr>
          <w:rFonts w:eastAsia="Times New Roman"/>
        </w:rPr>
        <w:t>, zwane „stypendium projakościowym”</w:t>
      </w:r>
      <w:r w:rsidRPr="003629B2">
        <w:rPr>
          <w:rFonts w:eastAsia="Times New Roman"/>
        </w:rPr>
        <w:t>.</w:t>
      </w:r>
    </w:p>
    <w:p w14:paraId="0A8B25CD" w14:textId="77777777" w:rsidR="00EE0FCB" w:rsidRPr="003629B2" w:rsidRDefault="00EE0FCB">
      <w:pPr>
        <w:spacing w:line="133" w:lineRule="exact"/>
        <w:rPr>
          <w:sz w:val="24"/>
          <w:szCs w:val="24"/>
        </w:rPr>
      </w:pPr>
    </w:p>
    <w:p w14:paraId="1735F2C1" w14:textId="77777777" w:rsidR="00EE0FCB" w:rsidRPr="003629B2" w:rsidRDefault="00C01BD7" w:rsidP="00C01BD7">
      <w:pPr>
        <w:pStyle w:val="Default"/>
        <w:numPr>
          <w:ilvl w:val="0"/>
          <w:numId w:val="2"/>
        </w:numPr>
        <w:rPr>
          <w:color w:val="auto"/>
        </w:rPr>
      </w:pPr>
      <w:r w:rsidRPr="003629B2">
        <w:rPr>
          <w:bCs/>
          <w:color w:val="auto"/>
        </w:rPr>
        <w:t>Stypendia projakościowe przyznaje się ze środków przekazanych Uniwersytetowi Mikołaja Kopernika w Toruniu w ramach dotacji podmiotowej na dofinansowanie zadań projakościowych, o której mowa w art. 238 ust. 2 pkt. 2 ustawy z dnia 3 lipca 2018 r. Przepisy wprowadzające ustawę – Prawo o szkolnictwie wyższym i nauce</w:t>
      </w:r>
    </w:p>
    <w:p w14:paraId="0BAEA252" w14:textId="77777777" w:rsidR="00C01BD7" w:rsidRPr="003629B2" w:rsidRDefault="00C01BD7" w:rsidP="00C01BD7">
      <w:pPr>
        <w:pStyle w:val="Default"/>
        <w:rPr>
          <w:color w:val="auto"/>
        </w:rPr>
      </w:pPr>
    </w:p>
    <w:p w14:paraId="4595CCDA" w14:textId="332CDD6D" w:rsidR="00EE0FCB" w:rsidRPr="003629B2" w:rsidRDefault="00C01BD7" w:rsidP="00A772E1">
      <w:pPr>
        <w:rPr>
          <w:sz w:val="24"/>
          <w:szCs w:val="24"/>
        </w:rPr>
      </w:pPr>
      <w:r w:rsidRPr="003629B2">
        <w:rPr>
          <w:bCs/>
          <w:sz w:val="24"/>
          <w:szCs w:val="24"/>
        </w:rPr>
        <w:t>3. Stypendium projakościowe może być przyznane doktorantowi, który wyróżniał się osiągnięciami w pracy badawczej, osiągnięciami naukowymi lub osiągnięciami artystycznymi w poprzednim roku studiów</w:t>
      </w:r>
      <w:r w:rsidR="003629B2">
        <w:rPr>
          <w:bCs/>
          <w:sz w:val="24"/>
          <w:szCs w:val="24"/>
        </w:rPr>
        <w:t>.</w:t>
      </w:r>
    </w:p>
    <w:p w14:paraId="1EE08F5B" w14:textId="77777777" w:rsidR="00EE0FCB" w:rsidRDefault="00EE0FCB">
      <w:pPr>
        <w:spacing w:line="387" w:lineRule="exact"/>
        <w:rPr>
          <w:sz w:val="24"/>
          <w:szCs w:val="24"/>
        </w:rPr>
      </w:pPr>
    </w:p>
    <w:p w14:paraId="27E84677" w14:textId="77777777" w:rsidR="00EE0FCB" w:rsidRPr="00A772E1" w:rsidRDefault="00A772E1" w:rsidP="00A772E1">
      <w:pPr>
        <w:spacing w:line="237" w:lineRule="auto"/>
        <w:ind w:left="4" w:right="40"/>
        <w:rPr>
          <w:sz w:val="20"/>
          <w:szCs w:val="20"/>
        </w:rPr>
      </w:pPr>
      <w:r w:rsidRPr="00A772E1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 xml:space="preserve"> </w:t>
      </w:r>
      <w:r w:rsidRPr="00A772E1">
        <w:rPr>
          <w:rFonts w:eastAsia="Times New Roman"/>
          <w:sz w:val="24"/>
          <w:szCs w:val="24"/>
        </w:rPr>
        <w:t xml:space="preserve">Do wniosku o przyznanie stypendium doktorant dołącza wypełnioną przez siebie </w:t>
      </w:r>
      <w:r w:rsidRPr="00A772E1">
        <w:rPr>
          <w:rFonts w:eastAsia="Times New Roman"/>
          <w:b/>
          <w:bCs/>
          <w:sz w:val="24"/>
          <w:szCs w:val="24"/>
        </w:rPr>
        <w:t>tabelę</w:t>
      </w:r>
      <w:r w:rsidRPr="00A772E1">
        <w:rPr>
          <w:rFonts w:eastAsia="Times New Roman"/>
          <w:sz w:val="24"/>
          <w:szCs w:val="24"/>
        </w:rPr>
        <w:t xml:space="preserve"> </w:t>
      </w:r>
      <w:r w:rsidRPr="00A772E1">
        <w:rPr>
          <w:rFonts w:eastAsia="Times New Roman"/>
          <w:b/>
          <w:bCs/>
          <w:sz w:val="24"/>
          <w:szCs w:val="24"/>
        </w:rPr>
        <w:t xml:space="preserve">osiągnięć </w:t>
      </w:r>
      <w:r w:rsidRPr="00A772E1">
        <w:rPr>
          <w:rFonts w:eastAsia="Times New Roman"/>
          <w:sz w:val="24"/>
          <w:szCs w:val="24"/>
        </w:rPr>
        <w:t>(Załącznik 1) z odpowiednią dokumentacją poświadczającą owe osiągnięcia.</w:t>
      </w:r>
      <w:r w:rsidRPr="00A772E1">
        <w:rPr>
          <w:rFonts w:eastAsia="Times New Roman"/>
          <w:b/>
          <w:bCs/>
          <w:sz w:val="24"/>
          <w:szCs w:val="24"/>
        </w:rPr>
        <w:t xml:space="preserve"> </w:t>
      </w:r>
      <w:r w:rsidRPr="00A772E1">
        <w:rPr>
          <w:rFonts w:eastAsia="Times New Roman"/>
          <w:sz w:val="24"/>
          <w:szCs w:val="24"/>
        </w:rPr>
        <w:t>Komisja do spraw studiów doktoranckich ocenia poszczególne osiągnięcia doktoranta według poniższych kryteriów:</w:t>
      </w:r>
    </w:p>
    <w:p w14:paraId="14E403BF" w14:textId="77777777" w:rsidR="00EE0FCB" w:rsidRDefault="00EE0FCB">
      <w:pPr>
        <w:spacing w:line="399" w:lineRule="exact"/>
        <w:rPr>
          <w:sz w:val="24"/>
          <w:szCs w:val="24"/>
        </w:rPr>
      </w:pPr>
    </w:p>
    <w:p w14:paraId="0A7078ED" w14:textId="77777777" w:rsidR="00EE0FCB" w:rsidRDefault="00A772E1">
      <w:pPr>
        <w:numPr>
          <w:ilvl w:val="0"/>
          <w:numId w:val="6"/>
        </w:numPr>
        <w:tabs>
          <w:tab w:val="left" w:pos="724"/>
        </w:tabs>
        <w:ind w:left="724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Punktacja jest otwarta.</w:t>
      </w:r>
    </w:p>
    <w:p w14:paraId="17DBDAF7" w14:textId="77777777" w:rsidR="00EE0FCB" w:rsidRDefault="00EE0FCB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14:paraId="686BF86A" w14:textId="77777777" w:rsidR="00EE0FCB" w:rsidRPr="00A772E1" w:rsidRDefault="00A772E1" w:rsidP="00A772E1">
      <w:pPr>
        <w:numPr>
          <w:ilvl w:val="0"/>
          <w:numId w:val="6"/>
        </w:numPr>
        <w:tabs>
          <w:tab w:val="left" w:pos="724"/>
        </w:tabs>
        <w:spacing w:line="226" w:lineRule="auto"/>
        <w:ind w:left="724" w:hanging="364"/>
        <w:rPr>
          <w:rFonts w:ascii="Symbol" w:eastAsia="Symbol" w:hAnsi="Symbol" w:cs="Symbol"/>
          <w:sz w:val="24"/>
          <w:szCs w:val="24"/>
        </w:rPr>
        <w:sectPr w:rsidR="00EE0FCB" w:rsidRPr="00A772E1">
          <w:pgSz w:w="11900" w:h="16838"/>
          <w:pgMar w:top="1424" w:right="1426" w:bottom="185" w:left="1416" w:header="0" w:footer="0" w:gutter="0"/>
          <w:cols w:space="708" w:equalWidth="0">
            <w:col w:w="9064"/>
          </w:cols>
        </w:sectPr>
      </w:pPr>
      <w:r>
        <w:rPr>
          <w:rFonts w:eastAsia="Times New Roman"/>
          <w:sz w:val="24"/>
          <w:szCs w:val="24"/>
        </w:rPr>
        <w:t>Każde osiągnięcie naukowe doktoranta może być punktowane tylko na podstawie jednego kryterium z powyższego wykazu</w:t>
      </w:r>
    </w:p>
    <w:p w14:paraId="1125EDAD" w14:textId="77777777" w:rsidR="00EE0FCB" w:rsidRDefault="00A772E1">
      <w:pPr>
        <w:ind w:left="89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</w:t>
      </w:r>
    </w:p>
    <w:p w14:paraId="771BC04A" w14:textId="77777777" w:rsidR="00EE0FCB" w:rsidRDefault="00EE0FCB">
      <w:pPr>
        <w:sectPr w:rsidR="00EE0FCB">
          <w:type w:val="continuous"/>
          <w:pgSz w:w="11900" w:h="16838"/>
          <w:pgMar w:top="1424" w:right="1426" w:bottom="185" w:left="1416" w:header="0" w:footer="0" w:gutter="0"/>
          <w:cols w:space="708" w:equalWidth="0">
            <w:col w:w="9064"/>
          </w:cols>
        </w:sectPr>
      </w:pPr>
    </w:p>
    <w:p w14:paraId="7EACCACB" w14:textId="77777777" w:rsidR="00EE0FCB" w:rsidRDefault="00A772E1">
      <w:pPr>
        <w:numPr>
          <w:ilvl w:val="0"/>
          <w:numId w:val="7"/>
        </w:numPr>
        <w:tabs>
          <w:tab w:val="left" w:pos="780"/>
        </w:tabs>
        <w:spacing w:line="231" w:lineRule="auto"/>
        <w:ind w:left="780" w:hanging="364"/>
        <w:jc w:val="both"/>
        <w:rPr>
          <w:rFonts w:ascii="Symbol" w:eastAsia="Symbol" w:hAnsi="Symbol" w:cs="Symbol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Na drugim i kolejnych latach studiów doktoranckich stypendium projakościowe może być przyznane doktorantowi, który wyróżniał się osiągnięciami w pracy naukowej w poprzednim roku studiów.</w:t>
      </w:r>
    </w:p>
    <w:p w14:paraId="45ECCDF3" w14:textId="77777777" w:rsidR="00EE0FCB" w:rsidRDefault="00EE0FCB">
      <w:pPr>
        <w:spacing w:line="200" w:lineRule="exact"/>
        <w:rPr>
          <w:sz w:val="20"/>
          <w:szCs w:val="20"/>
        </w:rPr>
      </w:pPr>
    </w:p>
    <w:p w14:paraId="28A5B507" w14:textId="77777777" w:rsidR="00EE0FCB" w:rsidRDefault="00EE0FCB">
      <w:pPr>
        <w:spacing w:line="325" w:lineRule="exact"/>
        <w:rPr>
          <w:sz w:val="20"/>
          <w:szCs w:val="20"/>
        </w:rPr>
      </w:pPr>
    </w:p>
    <w:p w14:paraId="781E8789" w14:textId="77777777" w:rsidR="00EE0FCB" w:rsidRDefault="00A772E1">
      <w:pPr>
        <w:numPr>
          <w:ilvl w:val="0"/>
          <w:numId w:val="8"/>
        </w:numPr>
        <w:tabs>
          <w:tab w:val="left" w:pos="1140"/>
        </w:tabs>
        <w:ind w:left="1140" w:hanging="7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PUBLIKACJE NAUKOWE</w:t>
      </w:r>
    </w:p>
    <w:p w14:paraId="4642833D" w14:textId="77777777" w:rsidR="00EE0FCB" w:rsidRDefault="00EE0FCB">
      <w:pPr>
        <w:spacing w:line="125" w:lineRule="exact"/>
        <w:rPr>
          <w:sz w:val="20"/>
          <w:szCs w:val="20"/>
        </w:rPr>
      </w:pPr>
    </w:p>
    <w:p w14:paraId="00B1875E" w14:textId="77777777" w:rsidR="00EE0FCB" w:rsidRDefault="00A772E1">
      <w:pPr>
        <w:spacing w:line="234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Punktowane są publikacje, które </w:t>
      </w:r>
      <w:r>
        <w:rPr>
          <w:rFonts w:eastAsia="Times New Roman"/>
          <w:b/>
          <w:bCs/>
          <w:sz w:val="24"/>
          <w:szCs w:val="24"/>
        </w:rPr>
        <w:t>ukazały się drukiem w roku akademickim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poprzedzającym ubieganie się o stypendium</w:t>
      </w:r>
      <w:r>
        <w:rPr>
          <w:rFonts w:eastAsia="Times New Roman"/>
          <w:sz w:val="24"/>
          <w:szCs w:val="24"/>
        </w:rPr>
        <w:t>.</w:t>
      </w:r>
    </w:p>
    <w:p w14:paraId="35A2CA36" w14:textId="77777777" w:rsidR="00EE0FCB" w:rsidRDefault="00EE0FCB">
      <w:pPr>
        <w:spacing w:line="290" w:lineRule="exact"/>
        <w:rPr>
          <w:sz w:val="20"/>
          <w:szCs w:val="20"/>
        </w:rPr>
      </w:pPr>
    </w:p>
    <w:p w14:paraId="413441C6" w14:textId="77777777" w:rsidR="00EE0FCB" w:rsidRDefault="00A772E1">
      <w:pPr>
        <w:spacing w:line="236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Podstawą punktacji jest ogólnopolski system parametryzacji naukowej dorobku pracowników nauki. Wymagany załącznik – analiza z Działu Bibliometrii UMK obejmująca publikacje z poprzedzającego roku akademickiego lub wydruk z bazy Expertus UMK.</w:t>
      </w:r>
    </w:p>
    <w:p w14:paraId="0CCC2B2A" w14:textId="77777777" w:rsidR="00EE0FCB" w:rsidRDefault="00EE0FCB">
      <w:pPr>
        <w:spacing w:line="278" w:lineRule="exact"/>
        <w:rPr>
          <w:sz w:val="20"/>
          <w:szCs w:val="20"/>
        </w:rPr>
      </w:pPr>
    </w:p>
    <w:p w14:paraId="0FA0A2C2" w14:textId="77777777" w:rsidR="00EE0FCB" w:rsidRDefault="00A772E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Publikacje niepodlegające punktacji w systemie Expertus otrzymują po:</w:t>
      </w:r>
    </w:p>
    <w:p w14:paraId="20909E4E" w14:textId="77777777" w:rsidR="00EE0FCB" w:rsidRDefault="00A772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CA94B18" wp14:editId="35B2D585">
                <wp:simplePos x="0" y="0"/>
                <wp:positionH relativeFrom="column">
                  <wp:posOffset>-1905</wp:posOffset>
                </wp:positionH>
                <wp:positionV relativeFrom="paragraph">
                  <wp:posOffset>1311910</wp:posOffset>
                </wp:positionV>
                <wp:extent cx="42398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9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358A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3.3pt" to="333.7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8B6209E" wp14:editId="6E0E03F2">
                <wp:simplePos x="0" y="0"/>
                <wp:positionH relativeFrom="column">
                  <wp:posOffset>635</wp:posOffset>
                </wp:positionH>
                <wp:positionV relativeFrom="paragraph">
                  <wp:posOffset>180975</wp:posOffset>
                </wp:positionV>
                <wp:extent cx="0" cy="16148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3C014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4.25pt" to=".0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ABA3DBF" wp14:editId="45DF9257">
                <wp:simplePos x="0" y="0"/>
                <wp:positionH relativeFrom="column">
                  <wp:posOffset>2791460</wp:posOffset>
                </wp:positionH>
                <wp:positionV relativeFrom="paragraph">
                  <wp:posOffset>180975</wp:posOffset>
                </wp:positionV>
                <wp:extent cx="0" cy="16148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0F3E8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4.25pt" to="219.8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715E828" w14:textId="77777777" w:rsidR="00EE0FCB" w:rsidRDefault="00EE0FCB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280"/>
        <w:gridCol w:w="60"/>
        <w:gridCol w:w="60"/>
        <w:gridCol w:w="2220"/>
        <w:gridCol w:w="30"/>
      </w:tblGrid>
      <w:tr w:rsidR="00EE0FCB" w14:paraId="0319CD88" w14:textId="77777777">
        <w:trPr>
          <w:trHeight w:val="65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4E782DDB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738416E7" w14:textId="77777777" w:rsidR="00EE0FCB" w:rsidRDefault="00A772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UBLIKACJE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NIEUWZGLĘDNIONE PRZEZ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2D6F8EC9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2BC57A08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1E7438C" w14:textId="77777777" w:rsidR="00EE0FCB" w:rsidRDefault="00A772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0" w:type="dxa"/>
            <w:vAlign w:val="bottom"/>
          </w:tcPr>
          <w:p w14:paraId="30172601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F0555A5" w14:textId="77777777">
        <w:trPr>
          <w:trHeight w:val="273"/>
        </w:trPr>
        <w:tc>
          <w:tcPr>
            <w:tcW w:w="60" w:type="dxa"/>
            <w:shd w:val="clear" w:color="auto" w:fill="E6E6E6"/>
            <w:vAlign w:val="bottom"/>
          </w:tcPr>
          <w:p w14:paraId="0FEE93BB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vMerge/>
            <w:shd w:val="clear" w:color="auto" w:fill="E6E6E6"/>
            <w:vAlign w:val="bottom"/>
          </w:tcPr>
          <w:p w14:paraId="4EA61EB0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E6E6E6"/>
            <w:vAlign w:val="bottom"/>
          </w:tcPr>
          <w:p w14:paraId="55F427CB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E6E6E6"/>
            <w:vAlign w:val="bottom"/>
          </w:tcPr>
          <w:p w14:paraId="12A77921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DDEAD6C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2AFD82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E68CD42" w14:textId="77777777">
        <w:trPr>
          <w:trHeight w:val="317"/>
        </w:trPr>
        <w:tc>
          <w:tcPr>
            <w:tcW w:w="60" w:type="dxa"/>
            <w:shd w:val="clear" w:color="auto" w:fill="E6E6E6"/>
            <w:vAlign w:val="bottom"/>
          </w:tcPr>
          <w:p w14:paraId="1AB37B3A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E6E6E6"/>
            <w:vAlign w:val="bottom"/>
          </w:tcPr>
          <w:p w14:paraId="728B2334" w14:textId="77777777" w:rsidR="00EE0FCB" w:rsidRDefault="00A772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XPERTUS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" w:type="dxa"/>
            <w:shd w:val="clear" w:color="auto" w:fill="E6E6E6"/>
            <w:vAlign w:val="bottom"/>
          </w:tcPr>
          <w:p w14:paraId="5ED27880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6E6E6"/>
            <w:vAlign w:val="bottom"/>
          </w:tcPr>
          <w:p w14:paraId="4B65B505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7DE5796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D2D601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5CDE66B" w14:textId="77777777">
        <w:trPr>
          <w:trHeight w:val="104"/>
        </w:trPr>
        <w:tc>
          <w:tcPr>
            <w:tcW w:w="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5976892" w14:textId="77777777" w:rsidR="00EE0FCB" w:rsidRDefault="00EE0FCB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C936BCC" w14:textId="77777777" w:rsidR="00EE0FCB" w:rsidRDefault="00EE0FC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E9B6B3D" w14:textId="77777777" w:rsidR="00EE0FCB" w:rsidRDefault="00EE0FC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5B6E065C" w14:textId="77777777" w:rsidR="00EE0FCB" w:rsidRDefault="00EE0FCB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6F6D35C" w14:textId="77777777" w:rsidR="00EE0FCB" w:rsidRDefault="00EE0FC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6174563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1607EC1E" w14:textId="77777777">
        <w:trPr>
          <w:trHeight w:val="313"/>
        </w:trPr>
        <w:tc>
          <w:tcPr>
            <w:tcW w:w="4400" w:type="dxa"/>
            <w:gridSpan w:val="3"/>
            <w:tcBorders>
              <w:top w:val="single" w:sz="8" w:space="0" w:color="auto"/>
            </w:tcBorders>
            <w:vAlign w:val="bottom"/>
          </w:tcPr>
          <w:p w14:paraId="670D6F96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 0,5 arkusza wydawniczego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14:paraId="097EA9BC" w14:textId="77777777" w:rsidR="00EE0FCB" w:rsidRDefault="00A772E1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5B423569" w14:textId="77777777" w:rsidR="00EE0FCB" w:rsidRDefault="00EE0FCB">
            <w:pPr>
              <w:rPr>
                <w:sz w:val="1"/>
                <w:szCs w:val="1"/>
              </w:rPr>
            </w:pPr>
          </w:p>
        </w:tc>
      </w:tr>
    </w:tbl>
    <w:p w14:paraId="48F9EEC0" w14:textId="77777777" w:rsidR="00EE0FCB" w:rsidRDefault="00A772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FDF829" wp14:editId="26260D98">
                <wp:simplePos x="0" y="0"/>
                <wp:positionH relativeFrom="column">
                  <wp:posOffset>4234815</wp:posOffset>
                </wp:positionH>
                <wp:positionV relativeFrom="paragraph">
                  <wp:posOffset>-211455</wp:posOffset>
                </wp:positionV>
                <wp:extent cx="0" cy="11353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5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425D1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-16.65pt" to="333.4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74909E7" w14:textId="77777777" w:rsidR="00EE0FCB" w:rsidRDefault="00EE0FCB">
      <w:pPr>
        <w:spacing w:line="200" w:lineRule="exact"/>
        <w:rPr>
          <w:sz w:val="20"/>
          <w:szCs w:val="20"/>
        </w:rPr>
      </w:pPr>
    </w:p>
    <w:p w14:paraId="080DA7B5" w14:textId="77777777" w:rsidR="00EE0FCB" w:rsidRDefault="00EE0FCB">
      <w:pPr>
        <w:spacing w:line="200" w:lineRule="exact"/>
        <w:rPr>
          <w:sz w:val="20"/>
          <w:szCs w:val="20"/>
        </w:rPr>
      </w:pPr>
    </w:p>
    <w:p w14:paraId="0EE7747E" w14:textId="77777777" w:rsidR="00EE0FCB" w:rsidRDefault="00EE0FCB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340"/>
      </w:tblGrid>
      <w:tr w:rsidR="00EE0FCB" w14:paraId="1D311065" w14:textId="77777777">
        <w:trPr>
          <w:trHeight w:val="276"/>
        </w:trPr>
        <w:tc>
          <w:tcPr>
            <w:tcW w:w="3180" w:type="dxa"/>
            <w:vAlign w:val="bottom"/>
          </w:tcPr>
          <w:p w14:paraId="606CBFEB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Powyżej 0,5 arkusza</w:t>
            </w:r>
          </w:p>
        </w:tc>
        <w:tc>
          <w:tcPr>
            <w:tcW w:w="1340" w:type="dxa"/>
            <w:vAlign w:val="bottom"/>
          </w:tcPr>
          <w:p w14:paraId="470B7269" w14:textId="77777777" w:rsidR="00EE0FCB" w:rsidRDefault="00A772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14:paraId="7E4EBBE5" w14:textId="77777777" w:rsidR="00EE0FCB" w:rsidRDefault="00A772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CE44BC0" wp14:editId="7D3ABBD2">
                <wp:simplePos x="0" y="0"/>
                <wp:positionH relativeFrom="column">
                  <wp:posOffset>-1905</wp:posOffset>
                </wp:positionH>
                <wp:positionV relativeFrom="paragraph">
                  <wp:posOffset>271780</wp:posOffset>
                </wp:positionV>
                <wp:extent cx="42398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9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1DD60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1.4pt" to="333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D8B2BCA" w14:textId="77777777" w:rsidR="00EE0FCB" w:rsidRDefault="00EE0FCB">
      <w:pPr>
        <w:spacing w:line="200" w:lineRule="exact"/>
        <w:rPr>
          <w:sz w:val="20"/>
          <w:szCs w:val="20"/>
        </w:rPr>
      </w:pPr>
    </w:p>
    <w:p w14:paraId="4F1BB7ED" w14:textId="77777777" w:rsidR="00EE0FCB" w:rsidRDefault="00EE0FCB">
      <w:pPr>
        <w:spacing w:line="200" w:lineRule="exact"/>
        <w:rPr>
          <w:sz w:val="20"/>
          <w:szCs w:val="20"/>
        </w:rPr>
      </w:pPr>
    </w:p>
    <w:p w14:paraId="756BED3D" w14:textId="77777777" w:rsidR="00EE0FCB" w:rsidRDefault="00EE0FCB">
      <w:pPr>
        <w:spacing w:line="200" w:lineRule="exact"/>
        <w:rPr>
          <w:sz w:val="20"/>
          <w:szCs w:val="20"/>
        </w:rPr>
      </w:pPr>
    </w:p>
    <w:p w14:paraId="48793DD0" w14:textId="77777777" w:rsidR="00EE0FCB" w:rsidRDefault="00EE0FCB">
      <w:pPr>
        <w:spacing w:line="362" w:lineRule="exact"/>
        <w:rPr>
          <w:sz w:val="20"/>
          <w:szCs w:val="20"/>
        </w:rPr>
      </w:pPr>
    </w:p>
    <w:p w14:paraId="6E4529C1" w14:textId="77777777" w:rsidR="00EE0FCB" w:rsidRDefault="00A772E1">
      <w:pPr>
        <w:numPr>
          <w:ilvl w:val="0"/>
          <w:numId w:val="9"/>
        </w:numPr>
        <w:tabs>
          <w:tab w:val="left" w:pos="360"/>
        </w:tabs>
        <w:ind w:left="360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KONFERENCJE NAUKOWE</w:t>
      </w:r>
    </w:p>
    <w:p w14:paraId="6E5FBF1B" w14:textId="77777777" w:rsidR="00EE0FCB" w:rsidRDefault="00EE0FCB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940"/>
        <w:gridCol w:w="1780"/>
      </w:tblGrid>
      <w:tr w:rsidR="00EE0FCB" w14:paraId="57FFC40D" w14:textId="77777777">
        <w:trPr>
          <w:trHeight w:val="336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A336186" w14:textId="77777777" w:rsidR="00EE0FCB" w:rsidRDefault="00A772E1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Udział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312F1D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E958C9" w14:textId="77777777" w:rsidR="00EE0FCB" w:rsidRDefault="00A772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EE0FCB" w14:paraId="1FF95FA6" w14:textId="77777777">
        <w:trPr>
          <w:trHeight w:val="180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1106EF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3BAFE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976A5" w14:textId="77777777" w:rsidR="00EE0FCB" w:rsidRDefault="00EE0FCB">
            <w:pPr>
              <w:rPr>
                <w:sz w:val="15"/>
                <w:szCs w:val="15"/>
              </w:rPr>
            </w:pPr>
          </w:p>
        </w:tc>
      </w:tr>
      <w:tr w:rsidR="00EE0FCB" w14:paraId="30B613AF" w14:textId="77777777">
        <w:trPr>
          <w:trHeight w:val="31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736A0" w14:textId="77777777" w:rsidR="00EE0FCB" w:rsidRDefault="00A772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Organizator/sekretarz konferencji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757715E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0A4E36F" w14:textId="77777777" w:rsidR="00EE0FCB" w:rsidRDefault="00A772E1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E0FCB" w14:paraId="40A2D822" w14:textId="77777777">
        <w:trPr>
          <w:trHeight w:val="293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DEBCD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BFF6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1C36B" w14:textId="77777777" w:rsidR="00EE0FCB" w:rsidRDefault="00EE0FCB">
            <w:pPr>
              <w:rPr>
                <w:sz w:val="24"/>
                <w:szCs w:val="24"/>
              </w:rPr>
            </w:pPr>
          </w:p>
        </w:tc>
      </w:tr>
      <w:tr w:rsidR="00EE0FCB" w14:paraId="02BBB61A" w14:textId="77777777">
        <w:trPr>
          <w:trHeight w:val="31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A5848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929AA62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międzynarodowe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E7A3E7B" w14:textId="77777777" w:rsidR="00EE0FCB" w:rsidRDefault="00A772E1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E0FCB" w14:paraId="22200A1A" w14:textId="77777777">
        <w:trPr>
          <w:trHeight w:val="250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5A682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1C9BB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4E91E" w14:textId="77777777" w:rsidR="00EE0FCB" w:rsidRDefault="00EE0FCB">
            <w:pPr>
              <w:rPr>
                <w:sz w:val="21"/>
                <w:szCs w:val="21"/>
              </w:rPr>
            </w:pPr>
          </w:p>
        </w:tc>
      </w:tr>
      <w:tr w:rsidR="00EE0FCB" w14:paraId="6F5450E1" w14:textId="77777777">
        <w:trPr>
          <w:trHeight w:val="31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057FE" w14:textId="77777777" w:rsidR="00EE0FCB" w:rsidRDefault="00A772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Referat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3AC8F3A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DFF89C0" w14:textId="77777777" w:rsidR="00EE0FCB" w:rsidRDefault="00A772E1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E0FCB" w14:paraId="1E1C56D3" w14:textId="77777777">
        <w:trPr>
          <w:trHeight w:val="248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FC88B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D3943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AA519" w14:textId="77777777" w:rsidR="00EE0FCB" w:rsidRDefault="00EE0FCB">
            <w:pPr>
              <w:rPr>
                <w:sz w:val="21"/>
                <w:szCs w:val="21"/>
              </w:rPr>
            </w:pPr>
          </w:p>
        </w:tc>
      </w:tr>
      <w:tr w:rsidR="00EE0FCB" w14:paraId="5C211AB7" w14:textId="77777777">
        <w:trPr>
          <w:trHeight w:val="31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B8C9B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78DF9BD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międzynarodowe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CB2A2ED" w14:textId="77777777" w:rsidR="00EE0FCB" w:rsidRDefault="00A772E1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E0FCB" w14:paraId="11EF4F9A" w14:textId="77777777">
        <w:trPr>
          <w:trHeight w:val="250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AB64B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056F4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4A448" w14:textId="77777777" w:rsidR="00EE0FCB" w:rsidRDefault="00EE0FCB">
            <w:pPr>
              <w:rPr>
                <w:sz w:val="21"/>
                <w:szCs w:val="21"/>
              </w:rPr>
            </w:pPr>
          </w:p>
        </w:tc>
      </w:tr>
      <w:tr w:rsidR="00EE0FCB" w14:paraId="1A0A4099" w14:textId="77777777">
        <w:trPr>
          <w:trHeight w:val="31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D7AB9" w14:textId="77777777" w:rsidR="00EE0FCB" w:rsidRDefault="00A772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Komunikat / poster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9E9D263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A390F3C" w14:textId="77777777" w:rsidR="00EE0FCB" w:rsidRDefault="00A772E1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E0FCB" w14:paraId="7C721753" w14:textId="77777777">
        <w:trPr>
          <w:trHeight w:val="185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CF238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51082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70D9D" w14:textId="77777777" w:rsidR="00EE0FCB" w:rsidRDefault="00EE0FCB">
            <w:pPr>
              <w:rPr>
                <w:sz w:val="16"/>
                <w:szCs w:val="16"/>
              </w:rPr>
            </w:pPr>
          </w:p>
        </w:tc>
      </w:tr>
      <w:tr w:rsidR="00EE0FCB" w14:paraId="6C87F406" w14:textId="77777777">
        <w:trPr>
          <w:trHeight w:val="31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5BC72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14B2D77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międzynarodowe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C1C1615" w14:textId="77777777" w:rsidR="00EE0FCB" w:rsidRDefault="00A772E1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E0FCB" w14:paraId="5A2B852C" w14:textId="77777777">
        <w:trPr>
          <w:trHeight w:val="185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98690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C09DF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37566" w14:textId="77777777" w:rsidR="00EE0FCB" w:rsidRDefault="00EE0FCB">
            <w:pPr>
              <w:rPr>
                <w:sz w:val="16"/>
                <w:szCs w:val="16"/>
              </w:rPr>
            </w:pPr>
          </w:p>
        </w:tc>
      </w:tr>
      <w:tr w:rsidR="00EE0FCB" w14:paraId="166D5285" w14:textId="77777777">
        <w:trPr>
          <w:trHeight w:val="31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0CEE3" w14:textId="77777777" w:rsidR="00EE0FCB" w:rsidRDefault="00A772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Moderacja panelu / warsztatów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E2DB580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A98E3F0" w14:textId="77777777" w:rsidR="00EE0FCB" w:rsidRDefault="00A772E1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E0FCB" w14:paraId="33DF94F2" w14:textId="77777777">
        <w:trPr>
          <w:trHeight w:val="185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3741B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A2E10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5F833" w14:textId="77777777" w:rsidR="00EE0FCB" w:rsidRDefault="00EE0FCB">
            <w:pPr>
              <w:rPr>
                <w:sz w:val="16"/>
                <w:szCs w:val="16"/>
              </w:rPr>
            </w:pPr>
          </w:p>
        </w:tc>
      </w:tr>
      <w:tr w:rsidR="00EE0FCB" w14:paraId="3C2DE781" w14:textId="77777777">
        <w:trPr>
          <w:trHeight w:val="31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1C848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94D26C1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międzynarodowe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FD4A796" w14:textId="77777777" w:rsidR="00EE0FCB" w:rsidRDefault="00A772E1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E0FCB" w14:paraId="14F16EC1" w14:textId="77777777">
        <w:trPr>
          <w:trHeight w:val="185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71AAD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73E62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0FFC8" w14:textId="77777777" w:rsidR="00EE0FCB" w:rsidRDefault="00EE0FCB">
            <w:pPr>
              <w:rPr>
                <w:sz w:val="16"/>
                <w:szCs w:val="16"/>
              </w:rPr>
            </w:pPr>
          </w:p>
        </w:tc>
      </w:tr>
    </w:tbl>
    <w:p w14:paraId="0D32A674" w14:textId="77777777" w:rsidR="00EE0FCB" w:rsidRDefault="00EE0FCB">
      <w:pPr>
        <w:spacing w:line="200" w:lineRule="exact"/>
        <w:rPr>
          <w:sz w:val="20"/>
          <w:szCs w:val="20"/>
        </w:rPr>
      </w:pPr>
    </w:p>
    <w:p w14:paraId="6B28566D" w14:textId="77777777" w:rsidR="00EE0FCB" w:rsidRDefault="00EE0FCB">
      <w:pPr>
        <w:sectPr w:rsidR="00EE0FCB">
          <w:pgSz w:w="11900" w:h="16838"/>
          <w:pgMar w:top="1437" w:right="1426" w:bottom="185" w:left="1360" w:header="0" w:footer="0" w:gutter="0"/>
          <w:cols w:space="708" w:equalWidth="0">
            <w:col w:w="9120"/>
          </w:cols>
        </w:sectPr>
      </w:pPr>
    </w:p>
    <w:p w14:paraId="05888CD6" w14:textId="77777777" w:rsidR="00EE0FCB" w:rsidRDefault="00EE0FCB">
      <w:pPr>
        <w:spacing w:line="200" w:lineRule="exact"/>
        <w:rPr>
          <w:sz w:val="20"/>
          <w:szCs w:val="20"/>
        </w:rPr>
      </w:pPr>
    </w:p>
    <w:p w14:paraId="628F9D52" w14:textId="77777777" w:rsidR="00EE0FCB" w:rsidRDefault="00EE0FCB">
      <w:pPr>
        <w:spacing w:line="200" w:lineRule="exact"/>
        <w:rPr>
          <w:sz w:val="20"/>
          <w:szCs w:val="20"/>
        </w:rPr>
      </w:pPr>
    </w:p>
    <w:p w14:paraId="3A9339BE" w14:textId="77777777" w:rsidR="00EE0FCB" w:rsidRDefault="00EE0FCB">
      <w:pPr>
        <w:spacing w:line="200" w:lineRule="exact"/>
        <w:rPr>
          <w:sz w:val="20"/>
          <w:szCs w:val="20"/>
        </w:rPr>
      </w:pPr>
    </w:p>
    <w:p w14:paraId="3D1AF787" w14:textId="77777777" w:rsidR="00EE0FCB" w:rsidRDefault="00EE0FCB">
      <w:pPr>
        <w:spacing w:line="200" w:lineRule="exact"/>
        <w:rPr>
          <w:sz w:val="20"/>
          <w:szCs w:val="20"/>
        </w:rPr>
      </w:pPr>
    </w:p>
    <w:p w14:paraId="4E96D726" w14:textId="77777777" w:rsidR="00EE0FCB" w:rsidRDefault="00EE0FCB">
      <w:pPr>
        <w:spacing w:line="200" w:lineRule="exact"/>
        <w:rPr>
          <w:sz w:val="20"/>
          <w:szCs w:val="20"/>
        </w:rPr>
      </w:pPr>
    </w:p>
    <w:p w14:paraId="0BC8B63B" w14:textId="77777777" w:rsidR="00EE0FCB" w:rsidRDefault="00EE0FCB">
      <w:pPr>
        <w:spacing w:line="262" w:lineRule="exact"/>
        <w:rPr>
          <w:sz w:val="20"/>
          <w:szCs w:val="20"/>
        </w:rPr>
      </w:pPr>
    </w:p>
    <w:p w14:paraId="2E03BEB7" w14:textId="77777777" w:rsidR="00EE0FCB" w:rsidRDefault="00A772E1">
      <w:pPr>
        <w:ind w:left="9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14:paraId="60B83EAE" w14:textId="77777777" w:rsidR="00EE0FCB" w:rsidRDefault="00EE0FCB">
      <w:pPr>
        <w:sectPr w:rsidR="00EE0FCB">
          <w:type w:val="continuous"/>
          <w:pgSz w:w="11900" w:h="16838"/>
          <w:pgMar w:top="1437" w:right="1426" w:bottom="185" w:left="1360" w:header="0" w:footer="0" w:gutter="0"/>
          <w:cols w:space="708" w:equalWidth="0">
            <w:col w:w="9120"/>
          </w:cols>
        </w:sectPr>
      </w:pPr>
    </w:p>
    <w:p w14:paraId="17498F00" w14:textId="77777777" w:rsidR="00EE0FCB" w:rsidRDefault="00A772E1">
      <w:pPr>
        <w:numPr>
          <w:ilvl w:val="0"/>
          <w:numId w:val="10"/>
        </w:numPr>
        <w:tabs>
          <w:tab w:val="left" w:pos="1200"/>
        </w:tabs>
        <w:ind w:left="1200" w:hanging="784"/>
        <w:rPr>
          <w:rFonts w:eastAsia="Times New Roman"/>
          <w:b/>
          <w:bCs/>
          <w:sz w:val="24"/>
          <w:szCs w:val="24"/>
        </w:rPr>
      </w:pPr>
      <w:bookmarkStart w:id="2" w:name="page3"/>
      <w:bookmarkEnd w:id="2"/>
      <w:r>
        <w:rPr>
          <w:rFonts w:eastAsia="Times New Roman"/>
          <w:b/>
          <w:bCs/>
          <w:sz w:val="28"/>
          <w:szCs w:val="28"/>
        </w:rPr>
        <w:lastRenderedPageBreak/>
        <w:t>POZYSKANIE GRANTU/ STYPENDIUM</w:t>
      </w:r>
    </w:p>
    <w:p w14:paraId="7BFFBB27" w14:textId="77777777" w:rsidR="00EE0FCB" w:rsidRDefault="00EE0FCB">
      <w:pPr>
        <w:spacing w:line="7" w:lineRule="exact"/>
        <w:rPr>
          <w:sz w:val="20"/>
          <w:szCs w:val="20"/>
        </w:rPr>
      </w:pPr>
    </w:p>
    <w:p w14:paraId="1CBBC44D" w14:textId="77777777" w:rsidR="00EE0FCB" w:rsidRDefault="00A772E1">
      <w:pPr>
        <w:spacing w:line="236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(uzyskanie punktacji za pozyskanie grantu/stypendium powoduje, że odnośnie do ocenionego projektu nie ma zastosowania kryterium: </w:t>
      </w:r>
      <w:r>
        <w:rPr>
          <w:rFonts w:eastAsia="Times New Roman"/>
          <w:b/>
          <w:bCs/>
          <w:sz w:val="24"/>
          <w:szCs w:val="24"/>
        </w:rPr>
        <w:t>Udział w zespołowych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 indywidualnych projektach badawczych, grantach</w:t>
      </w:r>
      <w:r>
        <w:rPr>
          <w:rFonts w:eastAsia="Times New Roman"/>
          <w:sz w:val="24"/>
          <w:szCs w:val="24"/>
        </w:rPr>
        <w:t>)</w:t>
      </w:r>
    </w:p>
    <w:p w14:paraId="6A667EA2" w14:textId="77777777" w:rsidR="00EE0FCB" w:rsidRDefault="00EE0FCB">
      <w:pPr>
        <w:spacing w:line="3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360"/>
        <w:gridCol w:w="40"/>
        <w:gridCol w:w="2220"/>
        <w:gridCol w:w="30"/>
      </w:tblGrid>
      <w:tr w:rsidR="00EE0FCB" w14:paraId="0250F7F1" w14:textId="77777777">
        <w:trPr>
          <w:trHeight w:val="65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14:paraId="791503AF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4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63B53ED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OZYSKANIE GRANTU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STYPENDIUM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1D0F6E9C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4132365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0" w:type="dxa"/>
            <w:vAlign w:val="bottom"/>
          </w:tcPr>
          <w:p w14:paraId="1D41D9E5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1ADA699" w14:textId="77777777">
        <w:trPr>
          <w:trHeight w:val="27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14:paraId="7744928B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CB6CEF8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2C2EBCDD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81029AD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F1B9EF3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0C7BDEB" w14:textId="77777777">
        <w:trPr>
          <w:trHeight w:val="104"/>
        </w:trPr>
        <w:tc>
          <w:tcPr>
            <w:tcW w:w="6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1DDCF8A7" w14:textId="77777777" w:rsidR="00EE0FCB" w:rsidRDefault="00EE0FCB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413BD391" w14:textId="77777777" w:rsidR="00EE0FCB" w:rsidRDefault="00EE0FC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2F3044A8" w14:textId="77777777" w:rsidR="00EE0FCB" w:rsidRDefault="00EE0FCB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69C6B8D8" w14:textId="77777777" w:rsidR="00EE0FCB" w:rsidRDefault="00EE0FC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7AE322E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6BB33ED" w14:textId="77777777">
        <w:trPr>
          <w:trHeight w:val="313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9CDA47B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NCN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2BE0CA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3B5BAAFB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37A61EB" w14:textId="77777777">
        <w:trPr>
          <w:trHeight w:val="31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3F5A6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FNP</w:t>
            </w:r>
          </w:p>
        </w:tc>
        <w:tc>
          <w:tcPr>
            <w:tcW w:w="40" w:type="dxa"/>
            <w:vAlign w:val="bottom"/>
          </w:tcPr>
          <w:p w14:paraId="76B3A004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640EBAED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261182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27D9BD3" w14:textId="77777777">
        <w:trPr>
          <w:trHeight w:val="31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B6F54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granty z Funduszy Europejskich</w:t>
            </w:r>
          </w:p>
        </w:tc>
        <w:tc>
          <w:tcPr>
            <w:tcW w:w="40" w:type="dxa"/>
            <w:vAlign w:val="bottom"/>
          </w:tcPr>
          <w:p w14:paraId="76BAC620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64FA6F1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C46C5A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6DFA23C" w14:textId="77777777">
        <w:trPr>
          <w:trHeight w:val="319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FD368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granty   naukowo-badawcze   instytucji</w:t>
            </w:r>
          </w:p>
        </w:tc>
        <w:tc>
          <w:tcPr>
            <w:tcW w:w="40" w:type="dxa"/>
            <w:vAlign w:val="bottom"/>
          </w:tcPr>
          <w:p w14:paraId="3AEE09E2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58FDF96B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56614E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1766CA9" w14:textId="77777777">
        <w:trPr>
          <w:trHeight w:val="31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FBAC7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zagranicznych</w:t>
            </w:r>
          </w:p>
        </w:tc>
        <w:tc>
          <w:tcPr>
            <w:tcW w:w="40" w:type="dxa"/>
            <w:vAlign w:val="bottom"/>
          </w:tcPr>
          <w:p w14:paraId="6F8D3C1B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1847D385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8A4499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3660B6B" w14:textId="77777777">
        <w:trPr>
          <w:trHeight w:val="31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36962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granty ministerialne</w:t>
            </w:r>
          </w:p>
        </w:tc>
        <w:tc>
          <w:tcPr>
            <w:tcW w:w="40" w:type="dxa"/>
            <w:vAlign w:val="bottom"/>
          </w:tcPr>
          <w:p w14:paraId="1A5EB436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E344CC4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71CA2D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40CAEF6" w14:textId="77777777">
        <w:trPr>
          <w:trHeight w:val="104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0F770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16F49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D071710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57BBF08" w14:textId="77777777">
        <w:trPr>
          <w:trHeight w:val="313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0C74C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stypendia ministerialne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540A5D5D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2CAC9FD0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E7FC543" w14:textId="77777777">
        <w:trPr>
          <w:trHeight w:val="319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C9942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stypendia   z   instytucji   /   fundacji</w:t>
            </w:r>
          </w:p>
        </w:tc>
        <w:tc>
          <w:tcPr>
            <w:tcW w:w="40" w:type="dxa"/>
            <w:vAlign w:val="bottom"/>
          </w:tcPr>
          <w:p w14:paraId="26703C7D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ACD5423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219C8D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B5660DA" w14:textId="77777777">
        <w:trPr>
          <w:trHeight w:val="31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4E84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zagranicznych</w:t>
            </w:r>
          </w:p>
        </w:tc>
        <w:tc>
          <w:tcPr>
            <w:tcW w:w="40" w:type="dxa"/>
            <w:vAlign w:val="bottom"/>
          </w:tcPr>
          <w:p w14:paraId="0433FA1E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590F1468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8ECCD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B1116AD" w14:textId="77777777">
        <w:trPr>
          <w:trHeight w:val="104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E5CDE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D8A0A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6356FDC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2DF9D87" w14:textId="77777777">
        <w:trPr>
          <w:trHeight w:val="313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FB6D4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stypendia naukowe fundacji krajowych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1F359D89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66E96549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B6C8905" w14:textId="77777777">
        <w:trPr>
          <w:trHeight w:val="236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B0F1E" w14:textId="77777777" w:rsidR="00EE0FCB" w:rsidRDefault="00EE0FC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FF23F" w14:textId="77777777" w:rsidR="00EE0FCB" w:rsidRDefault="00EE0F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9AD60EE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B75B793" w14:textId="77777777">
        <w:trPr>
          <w:trHeight w:val="316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13059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stypendia i dotacje regionalne (np. Urząd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3D38B4A1" w14:textId="77777777" w:rsidR="00EE0FCB" w:rsidRDefault="00A772E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4376465A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6BA4D07" w14:textId="77777777">
        <w:trPr>
          <w:trHeight w:val="31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043D0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Marszałkowski, miasto)</w:t>
            </w:r>
          </w:p>
        </w:tc>
        <w:tc>
          <w:tcPr>
            <w:tcW w:w="40" w:type="dxa"/>
            <w:vAlign w:val="bottom"/>
          </w:tcPr>
          <w:p w14:paraId="3106725B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5F5DE732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7B56B6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1C23CBF8" w14:textId="77777777">
        <w:trPr>
          <w:trHeight w:val="31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9AEE8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stypendia i granty wewnętrzne UMK</w:t>
            </w:r>
          </w:p>
        </w:tc>
        <w:tc>
          <w:tcPr>
            <w:tcW w:w="40" w:type="dxa"/>
            <w:vAlign w:val="bottom"/>
          </w:tcPr>
          <w:p w14:paraId="3E27B7F3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14C8AB90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6A7552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766CFF0" w14:textId="77777777">
        <w:trPr>
          <w:trHeight w:val="31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4A244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wszystkie wyżej nieuwzględnione</w:t>
            </w:r>
          </w:p>
        </w:tc>
        <w:tc>
          <w:tcPr>
            <w:tcW w:w="40" w:type="dxa"/>
            <w:vAlign w:val="bottom"/>
          </w:tcPr>
          <w:p w14:paraId="5DE1D4E1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BB0B533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2429DE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BE48531" w14:textId="77777777">
        <w:trPr>
          <w:trHeight w:val="10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43FD10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FFE3E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4D96989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2A4E2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76C2C18" w14:textId="77777777" w:rsidR="00EE0FCB" w:rsidRDefault="00EE0FCB">
            <w:pPr>
              <w:rPr>
                <w:sz w:val="1"/>
                <w:szCs w:val="1"/>
              </w:rPr>
            </w:pPr>
          </w:p>
        </w:tc>
      </w:tr>
    </w:tbl>
    <w:p w14:paraId="58D64EA3" w14:textId="77777777" w:rsidR="00EE0FCB" w:rsidRDefault="00EE0FCB">
      <w:pPr>
        <w:spacing w:line="278" w:lineRule="exact"/>
        <w:rPr>
          <w:sz w:val="20"/>
          <w:szCs w:val="20"/>
        </w:rPr>
      </w:pPr>
    </w:p>
    <w:p w14:paraId="3093B901" w14:textId="77777777" w:rsidR="00EE0FCB" w:rsidRDefault="00A772E1">
      <w:pPr>
        <w:spacing w:line="236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*uzyskanie punktacji za granty/stypendia powoduje, że odnośnie do ocenionego projektu nie ma zastosowania kryterium: Udział w zespołowych i indywidualnych projektach badawczych, grantach</w:t>
      </w:r>
    </w:p>
    <w:p w14:paraId="2E2D2385" w14:textId="77777777" w:rsidR="00EE0FCB" w:rsidRDefault="00A772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51445489" wp14:editId="456BDF51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4231005" cy="24110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41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B87C16" w14:textId="77777777" w:rsidR="00EE0FCB" w:rsidRDefault="00EE0FCB">
      <w:pPr>
        <w:spacing w:line="200" w:lineRule="exact"/>
        <w:rPr>
          <w:sz w:val="20"/>
          <w:szCs w:val="20"/>
        </w:rPr>
      </w:pPr>
    </w:p>
    <w:p w14:paraId="047D1882" w14:textId="77777777" w:rsidR="00EE0FCB" w:rsidRDefault="00EE0FCB">
      <w:pPr>
        <w:spacing w:line="396" w:lineRule="exact"/>
        <w:rPr>
          <w:sz w:val="20"/>
          <w:szCs w:val="20"/>
        </w:rPr>
      </w:pPr>
    </w:p>
    <w:p w14:paraId="4E21F5C3" w14:textId="77777777" w:rsidR="00EE0FCB" w:rsidRDefault="00A772E1">
      <w:pPr>
        <w:ind w:right="2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</w:t>
      </w:r>
      <w:r>
        <w:rPr>
          <w:rFonts w:eastAsia="Times New Roman"/>
          <w:b/>
          <w:bCs/>
          <w:sz w:val="18"/>
          <w:szCs w:val="18"/>
        </w:rPr>
        <w:t>DZIAŁ W ZESPOŁOWYCH I INDYWIDUALNYCH PROJEKTACH</w:t>
      </w:r>
    </w:p>
    <w:p w14:paraId="07DE1F12" w14:textId="77777777" w:rsidR="00EE0FCB" w:rsidRDefault="00EE0FCB">
      <w:pPr>
        <w:spacing w:line="48" w:lineRule="exact"/>
        <w:rPr>
          <w:sz w:val="20"/>
          <w:szCs w:val="20"/>
        </w:rPr>
      </w:pPr>
    </w:p>
    <w:p w14:paraId="6F5AB839" w14:textId="77777777" w:rsidR="00EE0FCB" w:rsidRDefault="00A772E1">
      <w:pPr>
        <w:ind w:right="2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BADAWCZYCH I GRANTACH</w:t>
      </w:r>
    </w:p>
    <w:p w14:paraId="065A55E0" w14:textId="77777777" w:rsidR="00EE0FCB" w:rsidRDefault="00EE0FCB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140"/>
        <w:gridCol w:w="40"/>
        <w:gridCol w:w="2520"/>
        <w:gridCol w:w="40"/>
        <w:gridCol w:w="1860"/>
        <w:gridCol w:w="30"/>
        <w:gridCol w:w="20"/>
      </w:tblGrid>
      <w:tr w:rsidR="00EE0FCB" w14:paraId="441C266E" w14:textId="77777777">
        <w:trPr>
          <w:trHeight w:val="60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529D2CE5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2D021B5" w14:textId="77777777" w:rsidR="00EE0FCB" w:rsidRDefault="00A772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E6E6E6"/>
              </w:rPr>
              <w:t>Udział w grantach /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35AA18C3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984BBFE" w14:textId="77777777" w:rsidR="00EE0FCB" w:rsidRDefault="00A772E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542CE03B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58A312EB" w14:textId="77777777" w:rsidR="00EE0FCB" w:rsidRDefault="00A772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20" w:type="dxa"/>
            <w:vAlign w:val="bottom"/>
          </w:tcPr>
          <w:p w14:paraId="0319B943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CE4E46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CE58A72" w14:textId="77777777">
        <w:trPr>
          <w:trHeight w:val="271"/>
        </w:trPr>
        <w:tc>
          <w:tcPr>
            <w:tcW w:w="60" w:type="dxa"/>
            <w:shd w:val="clear" w:color="auto" w:fill="E6E6E6"/>
            <w:vAlign w:val="bottom"/>
          </w:tcPr>
          <w:p w14:paraId="06FB2BF6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6CD23709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579636B9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8BE4B1F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7754BE06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14:paraId="090ADD40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00D6977A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37DD1C7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859142B" w14:textId="77777777">
        <w:trPr>
          <w:trHeight w:val="277"/>
        </w:trPr>
        <w:tc>
          <w:tcPr>
            <w:tcW w:w="60" w:type="dxa"/>
            <w:shd w:val="clear" w:color="auto" w:fill="E6E6E6"/>
            <w:vAlign w:val="bottom"/>
          </w:tcPr>
          <w:p w14:paraId="1CFD23D6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6549C37" w14:textId="77777777" w:rsidR="00EE0FCB" w:rsidRDefault="00A772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projektach</w:t>
            </w:r>
          </w:p>
        </w:tc>
        <w:tc>
          <w:tcPr>
            <w:tcW w:w="40" w:type="dxa"/>
            <w:shd w:val="clear" w:color="auto" w:fill="E6E6E6"/>
            <w:vAlign w:val="bottom"/>
          </w:tcPr>
          <w:p w14:paraId="66F9AACB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31A0C29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69512F46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14:paraId="6A8F7AFA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D6DADE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B52BAC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22964C5" w14:textId="77777777">
        <w:trPr>
          <w:trHeight w:val="180"/>
        </w:trPr>
        <w:tc>
          <w:tcPr>
            <w:tcW w:w="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7C676F50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7264B06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318DB82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6BA9B1C9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81668A0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3EB8B597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F1B382C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246D36A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FF3F072" w14:textId="77777777">
        <w:trPr>
          <w:trHeight w:val="361"/>
        </w:trPr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0BBC8D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Krajowy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24D1EAC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9EA832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kierownik*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14:paraId="48A73572" w14:textId="77777777" w:rsidR="00EE0FCB" w:rsidRDefault="00A772E1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1BA217E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A3B8C3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71522C2" w14:textId="77777777">
        <w:trPr>
          <w:trHeight w:val="125"/>
        </w:trPr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C3CED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99A1F12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6E09C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14:paraId="1503B02B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8A1FE3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2F61F21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11201EC0" w14:textId="77777777">
        <w:trPr>
          <w:trHeight w:val="361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14:paraId="10E34A4A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Krajowy</w:t>
            </w:r>
          </w:p>
        </w:tc>
        <w:tc>
          <w:tcPr>
            <w:tcW w:w="40" w:type="dxa"/>
            <w:vAlign w:val="bottom"/>
          </w:tcPr>
          <w:p w14:paraId="7AA5BC3D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3337BAD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wykonawca/uczestnik</w:t>
            </w:r>
          </w:p>
        </w:tc>
        <w:tc>
          <w:tcPr>
            <w:tcW w:w="1900" w:type="dxa"/>
            <w:gridSpan w:val="2"/>
            <w:vAlign w:val="bottom"/>
          </w:tcPr>
          <w:p w14:paraId="291C7E15" w14:textId="77777777" w:rsidR="00EE0FCB" w:rsidRDefault="00A772E1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51DA420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2E37D1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13FC90B7" w14:textId="77777777">
        <w:trPr>
          <w:trHeight w:val="125"/>
        </w:trPr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86CB7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D7F6E77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D97BC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14:paraId="6072CC3B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F11D178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99DC0DC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047DA8D" w14:textId="77777777">
        <w:trPr>
          <w:trHeight w:val="301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14:paraId="5B487952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Międzynarodowy/</w:t>
            </w:r>
          </w:p>
        </w:tc>
        <w:tc>
          <w:tcPr>
            <w:tcW w:w="40" w:type="dxa"/>
            <w:vAlign w:val="bottom"/>
          </w:tcPr>
          <w:p w14:paraId="06632B84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5890992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kierownik</w:t>
            </w:r>
          </w:p>
        </w:tc>
        <w:tc>
          <w:tcPr>
            <w:tcW w:w="1900" w:type="dxa"/>
            <w:gridSpan w:val="2"/>
            <w:vAlign w:val="bottom"/>
          </w:tcPr>
          <w:p w14:paraId="1540FCBC" w14:textId="77777777" w:rsidR="00EE0FCB" w:rsidRDefault="00A772E1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92C71D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183220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77E00A7" w14:textId="77777777">
        <w:trPr>
          <w:trHeight w:val="276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14:paraId="0F9846C4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zagraniczny</w:t>
            </w:r>
          </w:p>
        </w:tc>
        <w:tc>
          <w:tcPr>
            <w:tcW w:w="40" w:type="dxa"/>
            <w:vAlign w:val="bottom"/>
          </w:tcPr>
          <w:p w14:paraId="5FDF8446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CE25EAD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356E63E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27CBB8BC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D7AC07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366999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AD9E787" w14:textId="77777777">
        <w:trPr>
          <w:trHeight w:val="65"/>
        </w:trPr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BDA0F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E197806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E3A59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14:paraId="7CB13CB3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728D19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39BCB7A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AFE9A8C" w14:textId="77777777">
        <w:trPr>
          <w:trHeight w:val="301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14:paraId="44940893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Międzynarodowy/</w:t>
            </w:r>
          </w:p>
        </w:tc>
        <w:tc>
          <w:tcPr>
            <w:tcW w:w="40" w:type="dxa"/>
            <w:vAlign w:val="bottom"/>
          </w:tcPr>
          <w:p w14:paraId="7E19C3D8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D7B2A82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wykonawca/uczestnik</w:t>
            </w:r>
          </w:p>
        </w:tc>
        <w:tc>
          <w:tcPr>
            <w:tcW w:w="1900" w:type="dxa"/>
            <w:gridSpan w:val="2"/>
            <w:vAlign w:val="bottom"/>
          </w:tcPr>
          <w:p w14:paraId="391A8C94" w14:textId="77777777" w:rsidR="00EE0FCB" w:rsidRDefault="00A772E1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A8FCAF4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69CD88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504CD49" w14:textId="77777777">
        <w:trPr>
          <w:trHeight w:val="276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14:paraId="547BB2EB" w14:textId="77777777" w:rsidR="00EE0FCB" w:rsidRDefault="00A772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zagraniczny</w:t>
            </w:r>
          </w:p>
        </w:tc>
        <w:tc>
          <w:tcPr>
            <w:tcW w:w="40" w:type="dxa"/>
            <w:vAlign w:val="bottom"/>
          </w:tcPr>
          <w:p w14:paraId="288BB4D8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2A58349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2AA3F90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0855726C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1135D7E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F696D1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5F32F9A" w14:textId="77777777">
        <w:trPr>
          <w:trHeight w:val="6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44418A7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27BCF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A04966E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BD8D2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A89C87B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02DCE882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D08430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D6C11CA" w14:textId="77777777" w:rsidR="00EE0FCB" w:rsidRDefault="00EE0FCB">
            <w:pPr>
              <w:rPr>
                <w:sz w:val="1"/>
                <w:szCs w:val="1"/>
              </w:rPr>
            </w:pPr>
          </w:p>
        </w:tc>
      </w:tr>
    </w:tbl>
    <w:p w14:paraId="7D75E9C7" w14:textId="77777777" w:rsidR="00EE0FCB" w:rsidRDefault="00EE0FCB">
      <w:pPr>
        <w:spacing w:line="39" w:lineRule="exact"/>
        <w:rPr>
          <w:sz w:val="20"/>
          <w:szCs w:val="20"/>
        </w:rPr>
      </w:pPr>
    </w:p>
    <w:p w14:paraId="2F967865" w14:textId="77777777" w:rsidR="00EE0FCB" w:rsidRDefault="00A772E1">
      <w:pPr>
        <w:numPr>
          <w:ilvl w:val="0"/>
          <w:numId w:val="11"/>
        </w:numPr>
        <w:tabs>
          <w:tab w:val="left" w:pos="374"/>
        </w:tabs>
        <w:spacing w:line="217" w:lineRule="auto"/>
        <w:ind w:left="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W przypadku grantu wydziałowego za funkcję kierownika doktorant otrzymuje 4 pkt (jako wykonawca/uczestnik)</w:t>
      </w:r>
    </w:p>
    <w:p w14:paraId="3A959355" w14:textId="77777777" w:rsidR="00EE0FCB" w:rsidRDefault="00EE0FCB">
      <w:pPr>
        <w:spacing w:line="242" w:lineRule="exact"/>
        <w:rPr>
          <w:sz w:val="20"/>
          <w:szCs w:val="20"/>
        </w:rPr>
      </w:pPr>
    </w:p>
    <w:p w14:paraId="1741F926" w14:textId="77777777" w:rsidR="00EE0FCB" w:rsidRDefault="00A772E1">
      <w:pPr>
        <w:spacing w:line="235" w:lineRule="auto"/>
        <w:ind w:left="60" w:right="20"/>
        <w:rPr>
          <w:sz w:val="20"/>
          <w:szCs w:val="20"/>
        </w:rPr>
      </w:pPr>
      <w:r>
        <w:rPr>
          <w:rFonts w:eastAsia="Times New Roman"/>
        </w:rPr>
        <w:t xml:space="preserve">Do przyznania punktów za udział w </w:t>
      </w:r>
      <w:r>
        <w:rPr>
          <w:rFonts w:eastAsia="Times New Roman"/>
          <w:b/>
          <w:bCs/>
        </w:rPr>
        <w:t>projekcie zespołowym</w:t>
      </w:r>
      <w:r>
        <w:rPr>
          <w:rFonts w:eastAsia="Times New Roman"/>
        </w:rPr>
        <w:t xml:space="preserve"> wymagana jest dokumentacja (np. zaświadczenie koordynatora grantu), wyraźnie określająca rolę i zadania doktoranta w tym projekcie</w:t>
      </w:r>
    </w:p>
    <w:p w14:paraId="58FFF567" w14:textId="77777777" w:rsidR="00EE0FCB" w:rsidRDefault="00EE0FCB">
      <w:pPr>
        <w:spacing w:line="200" w:lineRule="exact"/>
        <w:rPr>
          <w:sz w:val="20"/>
          <w:szCs w:val="20"/>
        </w:rPr>
      </w:pPr>
    </w:p>
    <w:p w14:paraId="6E765F02" w14:textId="77777777" w:rsidR="00EE0FCB" w:rsidRDefault="00EE0FCB">
      <w:pPr>
        <w:spacing w:line="200" w:lineRule="exact"/>
        <w:rPr>
          <w:sz w:val="20"/>
          <w:szCs w:val="20"/>
        </w:rPr>
      </w:pPr>
    </w:p>
    <w:p w14:paraId="4E27D3D3" w14:textId="77777777" w:rsidR="00EE0FCB" w:rsidRDefault="00EE0FCB">
      <w:pPr>
        <w:spacing w:line="293" w:lineRule="exact"/>
        <w:rPr>
          <w:sz w:val="20"/>
          <w:szCs w:val="20"/>
        </w:rPr>
      </w:pPr>
    </w:p>
    <w:p w14:paraId="68F6287B" w14:textId="77777777" w:rsidR="00EE0FCB" w:rsidRDefault="00A772E1">
      <w:pPr>
        <w:ind w:left="9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467BE6ED" w14:textId="77777777" w:rsidR="00EE0FCB" w:rsidRDefault="00EE0FCB">
      <w:pPr>
        <w:sectPr w:rsidR="00EE0FCB">
          <w:pgSz w:w="11900" w:h="16838"/>
          <w:pgMar w:top="1413" w:right="1406" w:bottom="151" w:left="1360" w:header="0" w:footer="0" w:gutter="0"/>
          <w:cols w:space="708" w:equalWidth="0">
            <w:col w:w="9140"/>
          </w:cols>
        </w:sectPr>
      </w:pPr>
    </w:p>
    <w:p w14:paraId="1A56EFB0" w14:textId="77777777" w:rsidR="00EE0FCB" w:rsidRDefault="00A772E1">
      <w:pPr>
        <w:tabs>
          <w:tab w:val="left" w:pos="1060"/>
        </w:tabs>
        <w:ind w:left="36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KURSY, SZKOLENIA, STAŻE KRAJOWE I ZAGRANICZNE</w:t>
      </w:r>
    </w:p>
    <w:p w14:paraId="1435E165" w14:textId="77777777" w:rsidR="00EE0FCB" w:rsidRDefault="00EE0FCB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140"/>
        <w:gridCol w:w="40"/>
        <w:gridCol w:w="2020"/>
        <w:gridCol w:w="40"/>
        <w:gridCol w:w="2400"/>
        <w:gridCol w:w="30"/>
      </w:tblGrid>
      <w:tr w:rsidR="00EE0FCB" w14:paraId="3FB07E86" w14:textId="77777777">
        <w:trPr>
          <w:trHeight w:val="58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14:paraId="7214AAD7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DEB016E" w14:textId="77777777" w:rsidR="00EE0FCB" w:rsidRDefault="00A772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czas trwania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5BA28E3C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6377342" w14:textId="77777777" w:rsidR="00EE0FCB" w:rsidRDefault="00A772E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184D6E31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D88FEA7" w14:textId="77777777" w:rsidR="00EE0FCB" w:rsidRDefault="00A772E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0" w:type="dxa"/>
            <w:vAlign w:val="bottom"/>
          </w:tcPr>
          <w:p w14:paraId="3B9E36FE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DF13372" w14:textId="77777777">
        <w:trPr>
          <w:trHeight w:val="329"/>
        </w:trPr>
        <w:tc>
          <w:tcPr>
            <w:tcW w:w="6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70F2A2C2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75AE2A4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4B57249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1FEE4A04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39A39B9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1EA51F83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B6ABF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D9E8556" w14:textId="77777777">
        <w:trPr>
          <w:trHeight w:val="301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94F8624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D9D1DE" w14:textId="77777777" w:rsidR="00EE0FCB" w:rsidRDefault="00A772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 3 miesięcy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15513BB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E2BDDB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9A5AFE" w14:textId="77777777" w:rsidR="00EE0FCB" w:rsidRDefault="00A772E1">
            <w:pPr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2CA19359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89F04BA" w14:textId="77777777">
        <w:trPr>
          <w:trHeight w:val="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56E236F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D524871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B1FF33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833F3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DC4BF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441BA91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5464DC9" w14:textId="77777777">
        <w:trPr>
          <w:trHeight w:val="30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78501F3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4A8B1D4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6BAD0BA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7E6710B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 granicą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5E8BAE67" w14:textId="77777777" w:rsidR="00EE0FCB" w:rsidRDefault="00A772E1">
            <w:pPr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14:paraId="2FAE858D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095E3F3" w14:textId="77777777">
        <w:trPr>
          <w:trHeight w:val="18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22F084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198EC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9046C94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63140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C22AB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0AAB95C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65B66CD" w14:textId="77777777">
        <w:trPr>
          <w:trHeight w:val="30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7156BFE9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80D374C" w14:textId="77777777" w:rsidR="00EE0FCB" w:rsidRDefault="00A772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1-3 miesiące</w:t>
            </w:r>
          </w:p>
        </w:tc>
        <w:tc>
          <w:tcPr>
            <w:tcW w:w="40" w:type="dxa"/>
            <w:vAlign w:val="bottom"/>
          </w:tcPr>
          <w:p w14:paraId="1E0F1695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3E21FE8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54EECF96" w14:textId="77777777" w:rsidR="00EE0FCB" w:rsidRDefault="00A772E1">
            <w:pPr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689E9232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018C1A5" w14:textId="77777777">
        <w:trPr>
          <w:trHeight w:val="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B8389C3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048B5AA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06DFA99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39022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D25F1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615743B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6AC73DE" w14:textId="77777777">
        <w:trPr>
          <w:trHeight w:val="30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70C991FB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FF24F7A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DE000EC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5900C1D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 granicą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622D9F15" w14:textId="77777777" w:rsidR="00EE0FCB" w:rsidRDefault="00A772E1">
            <w:pPr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0B3CCDB6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D7FD771" w14:textId="77777777">
        <w:trPr>
          <w:trHeight w:val="18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E5E0B2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9C65B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C6B8C03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75210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41D21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51E7BC9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A4144EF" w14:textId="77777777">
        <w:trPr>
          <w:trHeight w:val="29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C78C2A0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FCF2CEB" w14:textId="77777777" w:rsidR="00EE0FCB" w:rsidRDefault="00A772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 1 miesiąca</w:t>
            </w:r>
          </w:p>
        </w:tc>
        <w:tc>
          <w:tcPr>
            <w:tcW w:w="40" w:type="dxa"/>
            <w:vAlign w:val="bottom"/>
          </w:tcPr>
          <w:p w14:paraId="29FB2770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324B507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52419001" w14:textId="77777777" w:rsidR="00EE0FCB" w:rsidRDefault="00A772E1">
            <w:pPr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383E54A0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2FCAB9B" w14:textId="77777777">
        <w:trPr>
          <w:trHeight w:val="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44FE5140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B7FE894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50A57EC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BD0C7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5262E" w14:textId="77777777" w:rsidR="00EE0FCB" w:rsidRDefault="00EE0F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8F67BEA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A722A30" w14:textId="77777777">
        <w:trPr>
          <w:trHeight w:val="30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22502CDB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8D59556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4CF04E5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4FB9A64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 granicą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435E8F99" w14:textId="77777777" w:rsidR="00EE0FCB" w:rsidRDefault="00A772E1">
            <w:pPr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1DB7ACF0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09CB5D5" w14:textId="77777777">
        <w:trPr>
          <w:trHeight w:val="18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C93359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3DB36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9BD8673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BCFD5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9C0E0FE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4361C" w14:textId="77777777" w:rsidR="00EE0FCB" w:rsidRDefault="00EE0FC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61C8EBC" w14:textId="77777777" w:rsidR="00EE0FCB" w:rsidRDefault="00EE0FCB">
            <w:pPr>
              <w:rPr>
                <w:sz w:val="1"/>
                <w:szCs w:val="1"/>
              </w:rPr>
            </w:pPr>
          </w:p>
        </w:tc>
      </w:tr>
    </w:tbl>
    <w:p w14:paraId="46F8B007" w14:textId="77777777" w:rsidR="00EE0FCB" w:rsidRDefault="00EE0FCB">
      <w:pPr>
        <w:spacing w:line="200" w:lineRule="exact"/>
        <w:rPr>
          <w:sz w:val="20"/>
          <w:szCs w:val="20"/>
        </w:rPr>
      </w:pPr>
    </w:p>
    <w:p w14:paraId="4D85DBED" w14:textId="77777777" w:rsidR="00EE0FCB" w:rsidRDefault="00EE0FCB">
      <w:pPr>
        <w:spacing w:line="239" w:lineRule="exact"/>
        <w:rPr>
          <w:sz w:val="20"/>
          <w:szCs w:val="20"/>
        </w:rPr>
      </w:pPr>
    </w:p>
    <w:p w14:paraId="2352F5B5" w14:textId="77777777" w:rsidR="00EE0FCB" w:rsidRDefault="00A772E1">
      <w:pPr>
        <w:numPr>
          <w:ilvl w:val="0"/>
          <w:numId w:val="12"/>
        </w:numPr>
        <w:tabs>
          <w:tab w:val="left" w:pos="1080"/>
        </w:tabs>
        <w:ind w:left="1080" w:hanging="7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NAGRODY I WYRÓŻNIENIA</w:t>
      </w:r>
    </w:p>
    <w:p w14:paraId="40A8D5BA" w14:textId="77777777" w:rsidR="00EE0FCB" w:rsidRDefault="00EE0FCB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060"/>
        <w:gridCol w:w="2460"/>
      </w:tblGrid>
      <w:tr w:rsidR="00EE0FCB" w14:paraId="08FE2340" w14:textId="77777777">
        <w:trPr>
          <w:trHeight w:val="28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1C2A85" w14:textId="77777777" w:rsidR="00EE0FCB" w:rsidRDefault="00A772E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zasięg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B980403" w14:textId="77777777" w:rsidR="00EE0FCB" w:rsidRDefault="00A772E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DEBCCE" w14:textId="77777777" w:rsidR="00EE0FCB" w:rsidRDefault="00A772E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EE0FCB" w14:paraId="635B49B0" w14:textId="77777777">
        <w:trPr>
          <w:trHeight w:val="12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9AFDD5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D0894F8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47B79A" w14:textId="77777777" w:rsidR="00EE0FCB" w:rsidRDefault="00EE0FCB">
            <w:pPr>
              <w:rPr>
                <w:sz w:val="10"/>
                <w:szCs w:val="10"/>
              </w:rPr>
            </w:pPr>
          </w:p>
        </w:tc>
      </w:tr>
      <w:tr w:rsidR="00EE0FCB" w14:paraId="1C0097AA" w14:textId="77777777">
        <w:trPr>
          <w:trHeight w:val="25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6CE5D" w14:textId="77777777" w:rsidR="00EE0FCB" w:rsidRDefault="00A772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międzynarodowy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BC78F11" w14:textId="77777777" w:rsidR="00EE0FCB" w:rsidRDefault="00A772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nagroda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1C84B61" w14:textId="77777777" w:rsidR="00EE0FCB" w:rsidRDefault="00A772E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E0FCB" w14:paraId="5139BCBC" w14:textId="77777777">
        <w:trPr>
          <w:trHeight w:val="30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71CEA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D13C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C79CF" w14:textId="77777777" w:rsidR="00EE0FCB" w:rsidRDefault="00EE0FCB">
            <w:pPr>
              <w:rPr>
                <w:sz w:val="24"/>
                <w:szCs w:val="24"/>
              </w:rPr>
            </w:pPr>
          </w:p>
        </w:tc>
      </w:tr>
      <w:tr w:rsidR="00EE0FCB" w14:paraId="1DB4CD1B" w14:textId="77777777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A5D87" w14:textId="77777777" w:rsidR="00EE0FCB" w:rsidRDefault="00EE0FCB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BB2C6BB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wyróżnienie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47EC0BC" w14:textId="77777777" w:rsidR="00EE0FCB" w:rsidRDefault="00A772E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E0FCB" w14:paraId="22F06397" w14:textId="77777777">
        <w:trPr>
          <w:trHeight w:val="17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D525C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D6D30" w14:textId="77777777" w:rsidR="00EE0FCB" w:rsidRDefault="00EE0FCB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29524" w14:textId="77777777" w:rsidR="00EE0FCB" w:rsidRDefault="00EE0FCB">
            <w:pPr>
              <w:rPr>
                <w:sz w:val="15"/>
                <w:szCs w:val="15"/>
              </w:rPr>
            </w:pPr>
          </w:p>
        </w:tc>
      </w:tr>
      <w:tr w:rsidR="00EE0FCB" w14:paraId="1CD92374" w14:textId="77777777">
        <w:trPr>
          <w:trHeight w:val="25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965B4" w14:textId="77777777" w:rsidR="00EE0FCB" w:rsidRDefault="00A772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E2FA006" w14:textId="77777777" w:rsidR="00EE0FCB" w:rsidRDefault="00A772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nagroda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41B0D48" w14:textId="77777777" w:rsidR="00EE0FCB" w:rsidRDefault="00A772E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E0FCB" w14:paraId="470DB87E" w14:textId="77777777">
        <w:trPr>
          <w:trHeight w:val="1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1D7A1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A2810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FA8DB" w14:textId="77777777" w:rsidR="00EE0FCB" w:rsidRDefault="00EE0FCB">
            <w:pPr>
              <w:rPr>
                <w:sz w:val="11"/>
                <w:szCs w:val="11"/>
              </w:rPr>
            </w:pPr>
          </w:p>
        </w:tc>
      </w:tr>
      <w:tr w:rsidR="00EE0FCB" w14:paraId="14B93AF1" w14:textId="77777777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BA764" w14:textId="77777777" w:rsidR="00EE0FCB" w:rsidRDefault="00EE0FCB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1019D90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wyróżnienie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6068F6E" w14:textId="77777777" w:rsidR="00EE0FCB" w:rsidRDefault="00A772E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E0FCB" w14:paraId="05C795CD" w14:textId="77777777">
        <w:trPr>
          <w:trHeight w:val="13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6EA12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E8910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CDA18" w14:textId="77777777" w:rsidR="00EE0FCB" w:rsidRDefault="00EE0FCB">
            <w:pPr>
              <w:rPr>
                <w:sz w:val="11"/>
                <w:szCs w:val="11"/>
              </w:rPr>
            </w:pPr>
          </w:p>
        </w:tc>
      </w:tr>
    </w:tbl>
    <w:p w14:paraId="54CA8D19" w14:textId="77777777" w:rsidR="00EE0FCB" w:rsidRDefault="00EE0FCB">
      <w:pPr>
        <w:spacing w:line="393" w:lineRule="exact"/>
        <w:rPr>
          <w:sz w:val="20"/>
          <w:szCs w:val="20"/>
        </w:rPr>
      </w:pPr>
    </w:p>
    <w:p w14:paraId="7993D7B0" w14:textId="77777777" w:rsidR="00EE0FCB" w:rsidRDefault="00A772E1">
      <w:pPr>
        <w:tabs>
          <w:tab w:val="left" w:pos="10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INNE FORMY DZIAŁALNOŚCI NAUKOWEJ:</w:t>
      </w:r>
    </w:p>
    <w:p w14:paraId="37C67273" w14:textId="77777777" w:rsidR="00EE0FCB" w:rsidRDefault="00EE0FCB">
      <w:pPr>
        <w:spacing w:line="126" w:lineRule="exact"/>
        <w:rPr>
          <w:sz w:val="20"/>
          <w:szCs w:val="20"/>
        </w:rPr>
      </w:pPr>
    </w:p>
    <w:p w14:paraId="532174D3" w14:textId="77777777" w:rsidR="00EE0FCB" w:rsidRDefault="00A772E1">
      <w:pPr>
        <w:spacing w:line="235" w:lineRule="auto"/>
        <w:ind w:right="940"/>
        <w:rPr>
          <w:sz w:val="20"/>
          <w:szCs w:val="20"/>
        </w:rPr>
      </w:pPr>
      <w:r>
        <w:rPr>
          <w:rFonts w:eastAsia="Times New Roman"/>
        </w:rPr>
        <w:t>*Jeżeli dana forma działalności ma bezpośredni związek z pracą w ramach kół naukowych, nie może być punktowana osobno.</w:t>
      </w:r>
    </w:p>
    <w:p w14:paraId="458BB4B1" w14:textId="77777777" w:rsidR="00EE0FCB" w:rsidRDefault="00EE0FCB">
      <w:pPr>
        <w:spacing w:line="200" w:lineRule="exact"/>
        <w:rPr>
          <w:sz w:val="20"/>
          <w:szCs w:val="20"/>
        </w:rPr>
      </w:pPr>
    </w:p>
    <w:p w14:paraId="1B9FD5AD" w14:textId="77777777" w:rsidR="00EE0FCB" w:rsidRDefault="00EE0FCB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120"/>
        <w:gridCol w:w="80"/>
        <w:gridCol w:w="2060"/>
        <w:gridCol w:w="100"/>
        <w:gridCol w:w="3020"/>
        <w:gridCol w:w="260"/>
        <w:gridCol w:w="1540"/>
        <w:gridCol w:w="30"/>
      </w:tblGrid>
      <w:tr w:rsidR="00EE0FCB" w14:paraId="6C718BC1" w14:textId="77777777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5DD50C7C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14CEB8E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EF57FC1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32C86E" w14:textId="77777777" w:rsidR="00EE0FCB" w:rsidRDefault="00A772E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Rodzaj działalności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6402270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57613E7" w14:textId="77777777" w:rsidR="00EE0FCB" w:rsidRDefault="00A772E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0" w:type="dxa"/>
            <w:vAlign w:val="bottom"/>
          </w:tcPr>
          <w:p w14:paraId="5DE6705D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9D7DDBE" w14:textId="77777777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B0B6180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EA8450A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86D6CCB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8F3919F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3264D90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F7A6E1E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6DF68D1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3C4CD68" w14:textId="77777777" w:rsidR="00EE0FCB" w:rsidRDefault="00A772E1">
            <w:pPr>
              <w:spacing w:line="267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punktów</w:t>
            </w:r>
          </w:p>
        </w:tc>
        <w:tc>
          <w:tcPr>
            <w:tcW w:w="0" w:type="dxa"/>
            <w:vAlign w:val="bottom"/>
          </w:tcPr>
          <w:p w14:paraId="0008BA18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C76E7B8" w14:textId="77777777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62B69E" w14:textId="77777777" w:rsidR="00EE0FCB" w:rsidRDefault="00EE0FC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B047E6C" w14:textId="77777777" w:rsidR="00EE0FCB" w:rsidRDefault="00A772E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Organizacja</w:t>
            </w:r>
          </w:p>
        </w:tc>
        <w:tc>
          <w:tcPr>
            <w:tcW w:w="80" w:type="dxa"/>
            <w:shd w:val="clear" w:color="auto" w:fill="D9D9D9"/>
            <w:vAlign w:val="bottom"/>
          </w:tcPr>
          <w:p w14:paraId="7672E9D2" w14:textId="77777777" w:rsidR="00EE0FCB" w:rsidRDefault="00EE0FCB"/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1810F68" w14:textId="77777777" w:rsidR="00EE0FCB" w:rsidRDefault="00A772E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Prestiż instytucji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3F38D4D5" w14:textId="77777777" w:rsidR="00EE0FCB" w:rsidRDefault="00EE0FCB"/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49D73C" w14:textId="77777777" w:rsidR="00EE0FCB" w:rsidRDefault="00A772E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60" w:type="dxa"/>
            <w:shd w:val="clear" w:color="auto" w:fill="D9D9D9"/>
            <w:vAlign w:val="bottom"/>
          </w:tcPr>
          <w:p w14:paraId="65D2C2D4" w14:textId="77777777" w:rsidR="00EE0FCB" w:rsidRDefault="00EE0FCB"/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1893B66" w14:textId="77777777" w:rsidR="00EE0FCB" w:rsidRDefault="00EE0FCB"/>
        </w:tc>
        <w:tc>
          <w:tcPr>
            <w:tcW w:w="0" w:type="dxa"/>
            <w:vAlign w:val="bottom"/>
          </w:tcPr>
          <w:p w14:paraId="68B8969D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733F566" w14:textId="77777777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A439C9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F49B9D8" w14:textId="77777777" w:rsidR="00EE0FCB" w:rsidRDefault="00A772E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wystawy</w:t>
            </w:r>
          </w:p>
        </w:tc>
        <w:tc>
          <w:tcPr>
            <w:tcW w:w="80" w:type="dxa"/>
            <w:shd w:val="clear" w:color="auto" w:fill="D9D9D9"/>
            <w:vAlign w:val="bottom"/>
          </w:tcPr>
          <w:p w14:paraId="2A6B8DE7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2FA91C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E77A156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755E58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14:paraId="77B14AC7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78EBB63" w14:textId="77777777" w:rsidR="00EE0FCB" w:rsidRDefault="00EE0F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9B7B1FC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0DD18D4" w14:textId="77777777">
        <w:trPr>
          <w:trHeight w:val="3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5A36A1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2EE7988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(funkcja kuratora: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1B93558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4029C4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8F11E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4AEC9A0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79B898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AB8546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24910B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B2746A2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D0E61F1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BD04E17" w14:textId="77777777" w:rsidR="00EE0FCB" w:rsidRDefault="00A772E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autorstwo</w:t>
            </w:r>
          </w:p>
        </w:tc>
        <w:tc>
          <w:tcPr>
            <w:tcW w:w="80" w:type="dxa"/>
            <w:vAlign w:val="bottom"/>
          </w:tcPr>
          <w:p w14:paraId="7150A5CA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DF523A1" w14:textId="77777777" w:rsidR="00EE0FCB" w:rsidRDefault="00A772E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galeria miejska,</w:t>
            </w:r>
          </w:p>
        </w:tc>
        <w:tc>
          <w:tcPr>
            <w:tcW w:w="100" w:type="dxa"/>
            <w:vAlign w:val="bottom"/>
          </w:tcPr>
          <w:p w14:paraId="0064AB0A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3102400D" w14:textId="77777777" w:rsidR="00EE0FCB" w:rsidRDefault="00A772E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Zagraniczna</w:t>
            </w:r>
          </w:p>
        </w:tc>
        <w:tc>
          <w:tcPr>
            <w:tcW w:w="260" w:type="dxa"/>
            <w:vAlign w:val="bottom"/>
          </w:tcPr>
          <w:p w14:paraId="3E600D03" w14:textId="77777777" w:rsidR="00EE0FCB" w:rsidRDefault="00A772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5E00F99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FC31C72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0A74901" w14:textId="77777777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CDB38F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6A6E2E6B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scenariusza</w:t>
            </w:r>
          </w:p>
        </w:tc>
        <w:tc>
          <w:tcPr>
            <w:tcW w:w="80" w:type="dxa"/>
            <w:vAlign w:val="bottom"/>
          </w:tcPr>
          <w:p w14:paraId="1FF7A4ED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14:paraId="7A7EDAB5" w14:textId="77777777" w:rsidR="00EE0FCB" w:rsidRDefault="00A772E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muzeum, centrum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F993DF3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A7834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2125682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D771E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21F9517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BC49C60" w14:textId="77777777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CA8874E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085B69F2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35FC1BA4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23BD3B4C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2D98887C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14:paraId="4FB8C786" w14:textId="77777777" w:rsidR="00EE0FCB" w:rsidRDefault="00A772E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Krajowa</w:t>
            </w:r>
          </w:p>
        </w:tc>
        <w:tc>
          <w:tcPr>
            <w:tcW w:w="260" w:type="dxa"/>
            <w:vMerge w:val="restart"/>
            <w:vAlign w:val="bottom"/>
          </w:tcPr>
          <w:p w14:paraId="7ECB4EA5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8951084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9A78C77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E8E25AE" w14:textId="77777777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0B00557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1BC994C1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wystawy,</w:t>
            </w:r>
          </w:p>
        </w:tc>
        <w:tc>
          <w:tcPr>
            <w:tcW w:w="80" w:type="dxa"/>
            <w:vAlign w:val="bottom"/>
          </w:tcPr>
          <w:p w14:paraId="1F5C61CB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14:paraId="36206CA2" w14:textId="77777777" w:rsidR="00EE0FCB" w:rsidRDefault="00A772E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sztuki</w:t>
            </w:r>
          </w:p>
        </w:tc>
        <w:tc>
          <w:tcPr>
            <w:tcW w:w="100" w:type="dxa"/>
            <w:vAlign w:val="bottom"/>
          </w:tcPr>
          <w:p w14:paraId="14F44C0F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7B16A0AE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14:paraId="2E1F2D1F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D12C61D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474E28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91C2817" w14:textId="77777777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E485330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77AC1D25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0E703F0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598ECC74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564655CE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6356AD9B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0F4EF11F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284F59F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1CFB9EB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7DC684C" w14:textId="77777777">
        <w:trPr>
          <w:trHeight w:val="1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3ACB48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5295433A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opracowania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340D925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72873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E378C9C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A056D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54F0EC0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5A1CE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E4D55AB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E200A4C" w14:textId="77777777">
        <w:trPr>
          <w:trHeight w:val="1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9A0A05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397F3690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605CF67F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14:paraId="69694B36" w14:textId="77777777" w:rsidR="00EE0FCB" w:rsidRDefault="00A772E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biblioteka, szkoła,</w:t>
            </w:r>
          </w:p>
        </w:tc>
        <w:tc>
          <w:tcPr>
            <w:tcW w:w="100" w:type="dxa"/>
            <w:vAlign w:val="bottom"/>
          </w:tcPr>
          <w:p w14:paraId="07775819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14:paraId="087B65C4" w14:textId="77777777" w:rsidR="00EE0FCB" w:rsidRDefault="00A772E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Zagraniczna</w:t>
            </w:r>
          </w:p>
        </w:tc>
        <w:tc>
          <w:tcPr>
            <w:tcW w:w="260" w:type="dxa"/>
            <w:vMerge w:val="restart"/>
            <w:vAlign w:val="bottom"/>
          </w:tcPr>
          <w:p w14:paraId="00FBC9E7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67D5126" w14:textId="77777777" w:rsidR="00EE0FCB" w:rsidRDefault="00EE0F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09EFB6B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3F3FE77" w14:textId="77777777">
        <w:trPr>
          <w:trHeight w:val="1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37B197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39A4DF99" w14:textId="77777777" w:rsidR="00EE0FCB" w:rsidRDefault="00A772E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merytorycznego,</w:t>
            </w:r>
          </w:p>
        </w:tc>
        <w:tc>
          <w:tcPr>
            <w:tcW w:w="80" w:type="dxa"/>
            <w:vAlign w:val="bottom"/>
          </w:tcPr>
          <w:p w14:paraId="0522C03C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2135747F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1AC2F68B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4478F422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14:paraId="6F3A9AAF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64D1FB7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7C677F0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100F099" w14:textId="77777777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275F19F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61C34B28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C273B0A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14:paraId="2810ABA0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galeria handlowa,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94ED6C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508F9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D160FE6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CC36B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191CA0B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6529C2E" w14:textId="77777777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1AE6F1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7F1A585B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kwerenda, dobór i</w:t>
            </w:r>
          </w:p>
        </w:tc>
        <w:tc>
          <w:tcPr>
            <w:tcW w:w="80" w:type="dxa"/>
            <w:vAlign w:val="bottom"/>
          </w:tcPr>
          <w:p w14:paraId="30BC8CBA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4C6F842D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D2E8C8F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14:paraId="2DD33E77" w14:textId="77777777" w:rsidR="00EE0FCB" w:rsidRDefault="00A772E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Krajowa</w:t>
            </w:r>
          </w:p>
        </w:tc>
        <w:tc>
          <w:tcPr>
            <w:tcW w:w="260" w:type="dxa"/>
            <w:vMerge w:val="restart"/>
            <w:vAlign w:val="bottom"/>
          </w:tcPr>
          <w:p w14:paraId="1C102018" w14:textId="77777777" w:rsidR="00EE0FCB" w:rsidRDefault="00A772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1ABE96C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B26B09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7605941" w14:textId="77777777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3E5113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33B920DE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602EABC1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14:paraId="797FF369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galeria</w:t>
            </w:r>
          </w:p>
        </w:tc>
        <w:tc>
          <w:tcPr>
            <w:tcW w:w="100" w:type="dxa"/>
            <w:vAlign w:val="bottom"/>
          </w:tcPr>
          <w:p w14:paraId="3CA9FD5A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069496C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Merge/>
            <w:vAlign w:val="bottom"/>
          </w:tcPr>
          <w:p w14:paraId="4232AB5F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CE52E02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F22DC0A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2FFA474" w14:textId="77777777">
        <w:trPr>
          <w:trHeight w:val="1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4CE290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3E9C80E2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aranżacja</w:t>
            </w:r>
          </w:p>
        </w:tc>
        <w:tc>
          <w:tcPr>
            <w:tcW w:w="80" w:type="dxa"/>
            <w:vAlign w:val="bottom"/>
          </w:tcPr>
          <w:p w14:paraId="15093E63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1EAB1F1A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5D4F8B2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76558CBE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4B054B2F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5223526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C5DBBF0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627C073" w14:textId="77777777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54CDCF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0468459C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F43291F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14:paraId="3E8D4D9F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uniwersytecka</w:t>
            </w:r>
          </w:p>
        </w:tc>
        <w:tc>
          <w:tcPr>
            <w:tcW w:w="100" w:type="dxa"/>
            <w:vAlign w:val="bottom"/>
          </w:tcPr>
          <w:p w14:paraId="4DE7B1EA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4CA14017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61248347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0CD1B3A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79A5124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6BFA338" w14:textId="77777777">
        <w:trPr>
          <w:trHeight w:val="1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0EC49B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77995D6D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eksponatów)</w:t>
            </w:r>
          </w:p>
        </w:tc>
        <w:tc>
          <w:tcPr>
            <w:tcW w:w="80" w:type="dxa"/>
            <w:vAlign w:val="bottom"/>
          </w:tcPr>
          <w:p w14:paraId="51A206BF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4FE9B9CF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548A0DAB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4F3B404C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2F1E8205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06ECE90" w14:textId="77777777" w:rsidR="00EE0FCB" w:rsidRDefault="00EE0F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5F72E7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CDCE1C6" w14:textId="77777777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0E5502C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18415DA3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1EB1EBCA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AAF795A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8CF4AC9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3374D9BC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24D1DD89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22C9B40" w14:textId="77777777" w:rsidR="00EE0FCB" w:rsidRDefault="00EE0FC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44CAEDC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AD50CDB" w14:textId="77777777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CE3715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3E569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624E39B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C91E4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B5B6D7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415DF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537D598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9E9EE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6034C4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18C579E" w14:textId="77777777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A5B1C9B" w14:textId="77777777" w:rsidR="00EE0FCB" w:rsidRDefault="00EE0FC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4652146" w14:textId="77777777" w:rsidR="00EE0FCB" w:rsidRDefault="00A772E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Opracowywanie</w:t>
            </w:r>
          </w:p>
        </w:tc>
        <w:tc>
          <w:tcPr>
            <w:tcW w:w="80" w:type="dxa"/>
            <w:vAlign w:val="bottom"/>
          </w:tcPr>
          <w:p w14:paraId="16BA78C3" w14:textId="77777777" w:rsidR="00EE0FCB" w:rsidRDefault="00EE0FCB"/>
        </w:tc>
        <w:tc>
          <w:tcPr>
            <w:tcW w:w="2060" w:type="dxa"/>
            <w:vAlign w:val="bottom"/>
          </w:tcPr>
          <w:p w14:paraId="0AB78DC3" w14:textId="77777777" w:rsidR="00EE0FCB" w:rsidRDefault="00A772E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Zabytki architektury</w:t>
            </w:r>
          </w:p>
        </w:tc>
        <w:tc>
          <w:tcPr>
            <w:tcW w:w="100" w:type="dxa"/>
            <w:vAlign w:val="bottom"/>
          </w:tcPr>
          <w:p w14:paraId="3EC618CE" w14:textId="77777777" w:rsidR="00EE0FCB" w:rsidRDefault="00EE0FCB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50B25BB2" w14:textId="77777777" w:rsidR="00EE0FCB" w:rsidRDefault="00EE0FCB"/>
        </w:tc>
        <w:tc>
          <w:tcPr>
            <w:tcW w:w="260" w:type="dxa"/>
            <w:vAlign w:val="bottom"/>
          </w:tcPr>
          <w:p w14:paraId="657492BB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42DEC52" w14:textId="77777777" w:rsidR="00EE0FCB" w:rsidRDefault="00A772E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(za każde 5</w:t>
            </w:r>
          </w:p>
        </w:tc>
        <w:tc>
          <w:tcPr>
            <w:tcW w:w="0" w:type="dxa"/>
            <w:vAlign w:val="bottom"/>
          </w:tcPr>
          <w:p w14:paraId="30CFDE35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2408FBE9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0A235C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FFB6DE4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naukowych kart</w:t>
            </w:r>
          </w:p>
        </w:tc>
        <w:tc>
          <w:tcPr>
            <w:tcW w:w="80" w:type="dxa"/>
            <w:vAlign w:val="bottom"/>
          </w:tcPr>
          <w:p w14:paraId="7BB3AC33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36E221B4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C33D5ED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0BA2AF48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7B2B09E3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kart)</w:t>
            </w:r>
          </w:p>
        </w:tc>
        <w:tc>
          <w:tcPr>
            <w:tcW w:w="0" w:type="dxa"/>
            <w:vAlign w:val="bottom"/>
          </w:tcPr>
          <w:p w14:paraId="3D27342A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3F6B31E" w14:textId="77777777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B4EC85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42E259BF" w14:textId="77777777" w:rsidR="00EE0FCB" w:rsidRDefault="00A772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ewidencji zabytków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099CD68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769BA2B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17BD9F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22C02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CEEFD24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216F2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EE72155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8FFCFD5" w14:textId="77777777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42357B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490A7046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081F6F0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vAlign w:val="bottom"/>
          </w:tcPr>
          <w:p w14:paraId="04EB0FEF" w14:textId="77777777" w:rsidR="00EE0FCB" w:rsidRDefault="00A772E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Zabytki ruchome</w:t>
            </w:r>
          </w:p>
        </w:tc>
        <w:tc>
          <w:tcPr>
            <w:tcW w:w="100" w:type="dxa"/>
            <w:vAlign w:val="bottom"/>
          </w:tcPr>
          <w:p w14:paraId="48CF06E3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4947FBBF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69919A96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1E46248" w14:textId="77777777" w:rsidR="00EE0FCB" w:rsidRDefault="00A772E1">
            <w:pPr>
              <w:spacing w:line="25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(za każde 10</w:t>
            </w:r>
          </w:p>
        </w:tc>
        <w:tc>
          <w:tcPr>
            <w:tcW w:w="0" w:type="dxa"/>
            <w:vAlign w:val="bottom"/>
          </w:tcPr>
          <w:p w14:paraId="019B2C51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BE2D331" w14:textId="77777777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D4DEE5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977C532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2D4C602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vAlign w:val="bottom"/>
          </w:tcPr>
          <w:p w14:paraId="67BD396E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15110CB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7DFE21CC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14:paraId="19637816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802A9E7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93CC874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C708C7A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7CD02D2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EF23498" w14:textId="77777777" w:rsidR="00EE0FCB" w:rsidRDefault="00A772E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(poza stosunkiem</w:t>
            </w:r>
          </w:p>
        </w:tc>
        <w:tc>
          <w:tcPr>
            <w:tcW w:w="80" w:type="dxa"/>
            <w:vAlign w:val="bottom"/>
          </w:tcPr>
          <w:p w14:paraId="7CD859E5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12FDAC9E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8D3D7C8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6209D7D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2EAA382F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kart)</w:t>
            </w:r>
          </w:p>
        </w:tc>
        <w:tc>
          <w:tcPr>
            <w:tcW w:w="0" w:type="dxa"/>
            <w:vAlign w:val="bottom"/>
          </w:tcPr>
          <w:p w14:paraId="533A3E30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0271410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CA2ABF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68FC4" w14:textId="77777777" w:rsidR="00EE0FCB" w:rsidRDefault="00A772E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pracy zawodowej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563CC0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B6576D4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8C7E33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26CE8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9A8B5DC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56787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F717F21" w14:textId="77777777" w:rsidR="00EE0FCB" w:rsidRDefault="00EE0FCB">
            <w:pPr>
              <w:rPr>
                <w:sz w:val="1"/>
                <w:szCs w:val="1"/>
              </w:rPr>
            </w:pPr>
          </w:p>
        </w:tc>
      </w:tr>
    </w:tbl>
    <w:p w14:paraId="2639AC6A" w14:textId="77777777" w:rsidR="00EE0FCB" w:rsidRDefault="00EE0FCB">
      <w:pPr>
        <w:spacing w:line="200" w:lineRule="exact"/>
        <w:rPr>
          <w:sz w:val="20"/>
          <w:szCs w:val="20"/>
        </w:rPr>
      </w:pPr>
    </w:p>
    <w:p w14:paraId="0D982911" w14:textId="77777777" w:rsidR="00EE0FCB" w:rsidRDefault="00EE0FCB">
      <w:pPr>
        <w:sectPr w:rsidR="00EE0FCB">
          <w:pgSz w:w="11900" w:h="16838"/>
          <w:pgMar w:top="1413" w:right="646" w:bottom="185" w:left="1420" w:header="0" w:footer="0" w:gutter="0"/>
          <w:cols w:space="708" w:equalWidth="0">
            <w:col w:w="9840"/>
          </w:cols>
        </w:sectPr>
      </w:pPr>
    </w:p>
    <w:p w14:paraId="216C1A63" w14:textId="77777777" w:rsidR="00EE0FCB" w:rsidRDefault="00EE0FCB">
      <w:pPr>
        <w:spacing w:line="376" w:lineRule="exact"/>
        <w:rPr>
          <w:sz w:val="20"/>
          <w:szCs w:val="20"/>
        </w:rPr>
      </w:pPr>
    </w:p>
    <w:p w14:paraId="4B3D1E0F" w14:textId="77777777" w:rsidR="00EE0FCB" w:rsidRDefault="00A772E1">
      <w:pPr>
        <w:ind w:left="8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14:paraId="02B6F3FA" w14:textId="77777777" w:rsidR="00EE0FCB" w:rsidRDefault="00EE0FCB">
      <w:pPr>
        <w:sectPr w:rsidR="00EE0FCB">
          <w:type w:val="continuous"/>
          <w:pgSz w:w="11900" w:h="16838"/>
          <w:pgMar w:top="1413" w:right="646" w:bottom="185" w:left="1420" w:header="0" w:footer="0" w:gutter="0"/>
          <w:cols w:space="708" w:equalWidth="0">
            <w:col w:w="984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260"/>
        <w:gridCol w:w="1800"/>
        <w:gridCol w:w="30"/>
      </w:tblGrid>
      <w:tr w:rsidR="00EE0FCB" w14:paraId="1CAC2A13" w14:textId="77777777">
        <w:trPr>
          <w:trHeight w:val="28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A7F15" w14:textId="77777777" w:rsidR="00EE0FCB" w:rsidRDefault="00A772E1">
            <w:pPr>
              <w:ind w:left="12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eastAsia="Times New Roman"/>
                <w:sz w:val="24"/>
                <w:szCs w:val="24"/>
              </w:rPr>
              <w:lastRenderedPageBreak/>
              <w:t>oraz projektem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AA2A7C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2CD06E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44EFB2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C781DA8" w14:textId="77777777">
        <w:trPr>
          <w:trHeight w:val="2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6ED67" w14:textId="77777777" w:rsidR="00EE0FCB" w:rsidRDefault="00A772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tematu i zakresu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375E3B5F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1872C5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5F7BF72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1430C8C1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67412" w14:textId="77777777" w:rsidR="00EE0FCB" w:rsidRDefault="00A772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doktoratu)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336FBFAA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118B09A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3BE79A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9EA551C" w14:textId="77777777">
        <w:trPr>
          <w:trHeight w:val="13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92445E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5A317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E7422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E9A20D5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9559928" w14:textId="77777777">
        <w:trPr>
          <w:trHeight w:val="256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FE2D2" w14:textId="77777777" w:rsidR="00EE0FCB" w:rsidRDefault="00A772E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Organizacja objazdów naukowych (poza działalnością kół naukowych)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3D6F59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2EE59A1A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8EF857B" w14:textId="77777777">
        <w:trPr>
          <w:trHeight w:val="130"/>
        </w:trPr>
        <w:tc>
          <w:tcPr>
            <w:tcW w:w="7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178D6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57366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C88D8BC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1F0CD070" w14:textId="77777777">
        <w:trPr>
          <w:trHeight w:val="256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089B6" w14:textId="77777777" w:rsidR="00EE0FCB" w:rsidRDefault="00A772E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Udział w objazdach naukowych (poza działalnością kół naukowych)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0FF6A3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6B75BE27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D1DE8D4" w14:textId="77777777">
        <w:trPr>
          <w:trHeight w:val="130"/>
        </w:trPr>
        <w:tc>
          <w:tcPr>
            <w:tcW w:w="7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50C50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638AB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448EFA2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85A7CB3" w14:textId="77777777">
        <w:trPr>
          <w:trHeight w:val="256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9D1BA" w14:textId="77777777" w:rsidR="00EE0FCB" w:rsidRDefault="00A772E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Wygłoszenie wykładów otwartych (poza działalnością kół naukowych)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6F95B3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36CED8A8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E694D0E" w14:textId="77777777">
        <w:trPr>
          <w:trHeight w:val="130"/>
        </w:trPr>
        <w:tc>
          <w:tcPr>
            <w:tcW w:w="7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EA670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3CE22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937D814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6E3F4D2" w14:textId="77777777">
        <w:trPr>
          <w:trHeight w:val="256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E1177" w14:textId="77777777" w:rsidR="00EE0FCB" w:rsidRDefault="00A772E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Prowadzenie klas akademickich/ współpraca ze szkołami, muzeami,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B0D3FB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Punktowana w</w:t>
            </w:r>
          </w:p>
        </w:tc>
        <w:tc>
          <w:tcPr>
            <w:tcW w:w="0" w:type="dxa"/>
            <w:vAlign w:val="bottom"/>
          </w:tcPr>
          <w:p w14:paraId="00C0FE2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DBCE358" w14:textId="77777777">
        <w:trPr>
          <w:trHeight w:val="276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3C20D" w14:textId="77777777" w:rsidR="00EE0FCB" w:rsidRDefault="00A772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instytucjami naukowymi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A8670B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granicach 1–6</w:t>
            </w:r>
          </w:p>
        </w:tc>
        <w:tc>
          <w:tcPr>
            <w:tcW w:w="0" w:type="dxa"/>
            <w:vAlign w:val="bottom"/>
          </w:tcPr>
          <w:p w14:paraId="4585EC09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F2ED99D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126A8B2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1C69050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3F29751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p. w zależności</w:t>
            </w:r>
          </w:p>
        </w:tc>
        <w:tc>
          <w:tcPr>
            <w:tcW w:w="0" w:type="dxa"/>
            <w:vAlign w:val="bottom"/>
          </w:tcPr>
          <w:p w14:paraId="0CA3B3A1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83B5B5B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435F49BB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399C61C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5FD6C6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 charakteru i</w:t>
            </w:r>
          </w:p>
        </w:tc>
        <w:tc>
          <w:tcPr>
            <w:tcW w:w="0" w:type="dxa"/>
            <w:vAlign w:val="bottom"/>
          </w:tcPr>
          <w:p w14:paraId="5ABF4EB5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60BB43D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182C979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01C03421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9C9946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czasu trwania</w:t>
            </w:r>
          </w:p>
        </w:tc>
        <w:tc>
          <w:tcPr>
            <w:tcW w:w="0" w:type="dxa"/>
            <w:vAlign w:val="bottom"/>
          </w:tcPr>
          <w:p w14:paraId="23B0F09E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940F038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1A0E7602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37D1E925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AE9EFAF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danej</w:t>
            </w:r>
          </w:p>
        </w:tc>
        <w:tc>
          <w:tcPr>
            <w:tcW w:w="0" w:type="dxa"/>
            <w:vAlign w:val="bottom"/>
          </w:tcPr>
          <w:p w14:paraId="4B9CCBBD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D92719D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2B4C770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2F7F037D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6B591E0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działalności</w:t>
            </w:r>
          </w:p>
        </w:tc>
        <w:tc>
          <w:tcPr>
            <w:tcW w:w="0" w:type="dxa"/>
            <w:vAlign w:val="bottom"/>
          </w:tcPr>
          <w:p w14:paraId="6EAA1271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388F467" w14:textId="77777777">
        <w:trPr>
          <w:trHeight w:val="130"/>
        </w:trPr>
        <w:tc>
          <w:tcPr>
            <w:tcW w:w="7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D518D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E6CEE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335D715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0BDD338" w14:textId="77777777">
        <w:trPr>
          <w:trHeight w:val="256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500F7" w14:textId="77777777" w:rsidR="00EE0FCB" w:rsidRDefault="00A772E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Aktywna udokumentowana działalność w kole naukowym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8D2CCA2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Punktowana w</w:t>
            </w:r>
          </w:p>
        </w:tc>
        <w:tc>
          <w:tcPr>
            <w:tcW w:w="0" w:type="dxa"/>
            <w:vAlign w:val="bottom"/>
          </w:tcPr>
          <w:p w14:paraId="4A0158F0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18FC888B" w14:textId="77777777">
        <w:trPr>
          <w:trHeight w:val="276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CD1A0" w14:textId="77777777" w:rsidR="00EE0FCB" w:rsidRDefault="00A772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(w tym m.in. opieka nad kołem, konsultacje naukowe, wygłaszanie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E2CF7F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granicach 1–5</w:t>
            </w:r>
          </w:p>
        </w:tc>
        <w:tc>
          <w:tcPr>
            <w:tcW w:w="0" w:type="dxa"/>
            <w:vAlign w:val="bottom"/>
          </w:tcPr>
          <w:p w14:paraId="543F3C63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3D448C2" w14:textId="77777777">
        <w:trPr>
          <w:trHeight w:val="120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F0986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7AED2907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p. w zależności</w:t>
            </w:r>
          </w:p>
        </w:tc>
        <w:tc>
          <w:tcPr>
            <w:tcW w:w="0" w:type="dxa"/>
            <w:vAlign w:val="bottom"/>
          </w:tcPr>
          <w:p w14:paraId="774BD917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82CC94A" w14:textId="77777777">
        <w:trPr>
          <w:trHeight w:val="156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808A0" w14:textId="77777777" w:rsidR="00EE0FCB" w:rsidRDefault="00A772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referatów/wykładów, udział w pracach/wyjazdach/objazdach terenowych,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36FCD46" w14:textId="77777777" w:rsidR="00EE0FCB" w:rsidRDefault="00EE0F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322C6A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4BEF94A" w14:textId="77777777">
        <w:trPr>
          <w:trHeight w:val="120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3120D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74831FF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 rodzaju</w:t>
            </w:r>
          </w:p>
        </w:tc>
        <w:tc>
          <w:tcPr>
            <w:tcW w:w="0" w:type="dxa"/>
            <w:vAlign w:val="bottom"/>
          </w:tcPr>
          <w:p w14:paraId="07B2E319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117A3116" w14:textId="77777777">
        <w:trPr>
          <w:trHeight w:val="156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E8976" w14:textId="77777777" w:rsidR="00EE0FCB" w:rsidRDefault="00A772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prace organizacyjne i in.)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49C5E30" w14:textId="77777777" w:rsidR="00EE0FCB" w:rsidRDefault="00EE0F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DD64DFA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C597FA3" w14:textId="77777777">
        <w:trPr>
          <w:trHeight w:val="120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9D47D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F197B6D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aktywności</w:t>
            </w:r>
          </w:p>
        </w:tc>
        <w:tc>
          <w:tcPr>
            <w:tcW w:w="0" w:type="dxa"/>
            <w:vAlign w:val="bottom"/>
          </w:tcPr>
          <w:p w14:paraId="1FA0F165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1940868" w14:textId="77777777">
        <w:trPr>
          <w:trHeight w:val="15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10828927" w14:textId="77777777" w:rsidR="00EE0FCB" w:rsidRDefault="00EE0FCB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7AD4573C" w14:textId="77777777" w:rsidR="00EE0FCB" w:rsidRDefault="00EE0FC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F23903C" w14:textId="77777777" w:rsidR="00EE0FCB" w:rsidRDefault="00EE0F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26115F4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7E3416E0" w14:textId="77777777">
        <w:trPr>
          <w:trHeight w:val="130"/>
        </w:trPr>
        <w:tc>
          <w:tcPr>
            <w:tcW w:w="7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364A8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96A02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A34948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19598B02" w14:textId="77777777">
        <w:trPr>
          <w:trHeight w:val="256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E82EA" w14:textId="77777777" w:rsidR="00EE0FCB" w:rsidRDefault="00A772E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Aktywna udokumentowana działalność w stowarzyszeniach naukowych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7D12871" w14:textId="77777777" w:rsidR="00EE0FCB" w:rsidRDefault="00A772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Punktowane w</w:t>
            </w:r>
          </w:p>
        </w:tc>
        <w:tc>
          <w:tcPr>
            <w:tcW w:w="0" w:type="dxa"/>
            <w:vAlign w:val="bottom"/>
          </w:tcPr>
          <w:p w14:paraId="0E09644D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51D0F8DA" w14:textId="77777777">
        <w:trPr>
          <w:trHeight w:val="276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68593" w14:textId="77777777" w:rsidR="00EE0FCB" w:rsidRDefault="00A772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(pełnione funkcje, udział w posiedzeniach naukowych, udział w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AF1493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granicach 1–5</w:t>
            </w:r>
          </w:p>
        </w:tc>
        <w:tc>
          <w:tcPr>
            <w:tcW w:w="0" w:type="dxa"/>
            <w:vAlign w:val="bottom"/>
          </w:tcPr>
          <w:p w14:paraId="78B4F968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42A6357" w14:textId="77777777">
        <w:trPr>
          <w:trHeight w:val="120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79697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788FF10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p. w zależności</w:t>
            </w:r>
          </w:p>
        </w:tc>
        <w:tc>
          <w:tcPr>
            <w:tcW w:w="0" w:type="dxa"/>
            <w:vAlign w:val="bottom"/>
          </w:tcPr>
          <w:p w14:paraId="6DADEB57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33A5F3C" w14:textId="77777777">
        <w:trPr>
          <w:trHeight w:val="156"/>
        </w:trPr>
        <w:tc>
          <w:tcPr>
            <w:tcW w:w="7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1C877" w14:textId="77777777" w:rsidR="00EE0FCB" w:rsidRDefault="00A772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organizacji przedsięwzięć)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5E4381F" w14:textId="77777777" w:rsidR="00EE0FCB" w:rsidRDefault="00EE0F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F49F49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05F0095" w14:textId="77777777">
        <w:trPr>
          <w:trHeight w:val="120"/>
        </w:trPr>
        <w:tc>
          <w:tcPr>
            <w:tcW w:w="7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47B14" w14:textId="77777777" w:rsidR="00EE0FCB" w:rsidRDefault="00EE0FC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6D298E4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 rodzaju</w:t>
            </w:r>
          </w:p>
        </w:tc>
        <w:tc>
          <w:tcPr>
            <w:tcW w:w="0" w:type="dxa"/>
            <w:vAlign w:val="bottom"/>
          </w:tcPr>
          <w:p w14:paraId="28402883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F6CFB65" w14:textId="77777777">
        <w:trPr>
          <w:trHeight w:val="15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17A6298D" w14:textId="77777777" w:rsidR="00EE0FCB" w:rsidRDefault="00EE0FCB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5C94BC65" w14:textId="77777777" w:rsidR="00EE0FCB" w:rsidRDefault="00EE0FC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10C550B" w14:textId="77777777" w:rsidR="00EE0FCB" w:rsidRDefault="00EE0F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127657B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D8DE6B8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52F5381E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2476BC5A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A24A049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aktywności</w:t>
            </w:r>
          </w:p>
        </w:tc>
        <w:tc>
          <w:tcPr>
            <w:tcW w:w="0" w:type="dxa"/>
            <w:vAlign w:val="bottom"/>
          </w:tcPr>
          <w:p w14:paraId="6A25F752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E34B2FE" w14:textId="77777777">
        <w:trPr>
          <w:trHeight w:val="130"/>
        </w:trPr>
        <w:tc>
          <w:tcPr>
            <w:tcW w:w="7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90A31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8E27A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EC532A5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144591D9" w14:textId="77777777">
        <w:trPr>
          <w:trHeight w:val="258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385F4" w14:textId="77777777" w:rsidR="00EE0FCB" w:rsidRDefault="00A772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Inne, wyżej nieuwzględnione formy aktywności naukowej Doktoranta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5F6A6A6" w14:textId="77777777" w:rsidR="00EE0FCB" w:rsidRDefault="00A772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Punktowana w</w:t>
            </w:r>
          </w:p>
        </w:tc>
        <w:tc>
          <w:tcPr>
            <w:tcW w:w="0" w:type="dxa"/>
            <w:vAlign w:val="bottom"/>
          </w:tcPr>
          <w:p w14:paraId="4264134F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882BAF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4BF8E4A2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2667FA89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0331E2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granicach 1–5</w:t>
            </w:r>
          </w:p>
        </w:tc>
        <w:tc>
          <w:tcPr>
            <w:tcW w:w="0" w:type="dxa"/>
            <w:vAlign w:val="bottom"/>
          </w:tcPr>
          <w:p w14:paraId="5B9D9C51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011E5DE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5A4AC8DA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02084577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5D99C9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p. w zależności</w:t>
            </w:r>
          </w:p>
        </w:tc>
        <w:tc>
          <w:tcPr>
            <w:tcW w:w="0" w:type="dxa"/>
            <w:vAlign w:val="bottom"/>
          </w:tcPr>
          <w:p w14:paraId="2BE1664D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4B92D310" w14:textId="77777777">
        <w:trPr>
          <w:trHeight w:val="274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05046CA4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15C87246" w14:textId="77777777" w:rsidR="00EE0FCB" w:rsidRDefault="00EE0FC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D4AA39" w14:textId="77777777" w:rsidR="00EE0FCB" w:rsidRDefault="00A772E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 rodzaju</w:t>
            </w:r>
          </w:p>
        </w:tc>
        <w:tc>
          <w:tcPr>
            <w:tcW w:w="0" w:type="dxa"/>
            <w:vAlign w:val="bottom"/>
          </w:tcPr>
          <w:p w14:paraId="0A932F86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3F4DFF2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14:paraId="5AB7ED2B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5D127B16" w14:textId="77777777" w:rsidR="00EE0FCB" w:rsidRDefault="00EE0FC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08ED7C" w14:textId="77777777" w:rsidR="00EE0FCB" w:rsidRDefault="00A772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działalności</w:t>
            </w:r>
          </w:p>
        </w:tc>
        <w:tc>
          <w:tcPr>
            <w:tcW w:w="0" w:type="dxa"/>
            <w:vAlign w:val="bottom"/>
          </w:tcPr>
          <w:p w14:paraId="568B7680" w14:textId="77777777" w:rsidR="00EE0FCB" w:rsidRDefault="00EE0FCB">
            <w:pPr>
              <w:rPr>
                <w:sz w:val="1"/>
                <w:szCs w:val="1"/>
              </w:rPr>
            </w:pPr>
          </w:p>
        </w:tc>
      </w:tr>
      <w:tr w:rsidR="00EE0FCB" w14:paraId="6FFC9994" w14:textId="77777777">
        <w:trPr>
          <w:trHeight w:val="13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41DE79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08BFE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7666B" w14:textId="77777777" w:rsidR="00EE0FCB" w:rsidRDefault="00EE0F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6F0D3DD" w14:textId="77777777" w:rsidR="00EE0FCB" w:rsidRDefault="00EE0FCB">
            <w:pPr>
              <w:rPr>
                <w:sz w:val="1"/>
                <w:szCs w:val="1"/>
              </w:rPr>
            </w:pPr>
          </w:p>
        </w:tc>
      </w:tr>
    </w:tbl>
    <w:p w14:paraId="489CA9DE" w14:textId="77777777" w:rsidR="00EE0FCB" w:rsidRDefault="00EE0FCB">
      <w:pPr>
        <w:spacing w:line="393" w:lineRule="exact"/>
        <w:rPr>
          <w:sz w:val="20"/>
          <w:szCs w:val="20"/>
        </w:rPr>
      </w:pPr>
    </w:p>
    <w:p w14:paraId="3D2D8117" w14:textId="77777777" w:rsidR="00EE0FCB" w:rsidRDefault="00A772E1">
      <w:pPr>
        <w:tabs>
          <w:tab w:val="left" w:pos="10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PRZYGOTOWANIE ROZPRAWY DOKTORSKIEJ (0-10 pkt.)</w:t>
      </w:r>
    </w:p>
    <w:p w14:paraId="15BE2839" w14:textId="77777777" w:rsidR="00EE0FCB" w:rsidRDefault="00EE0FCB">
      <w:pPr>
        <w:spacing w:line="281" w:lineRule="exact"/>
        <w:rPr>
          <w:sz w:val="20"/>
          <w:szCs w:val="20"/>
        </w:rPr>
      </w:pPr>
    </w:p>
    <w:p w14:paraId="3B19D685" w14:textId="77777777" w:rsidR="00EE0FCB" w:rsidRDefault="00A772E1">
      <w:pPr>
        <w:spacing w:line="237" w:lineRule="auto"/>
        <w:ind w:right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Oceniane w skali 0–10 na podstawie indywidualnego planu studiów i indywidualnego planu badań naukowych oraz sprawozdania z pracy naukowej punktowanych przez opiekuna naukowego lub promotora osoby wnioskującej o stypendium. (Załącznik do uchwały nr 36 Senatu UMK z dnia 24 kwietnia 2012 r., rozdz. VII, § 21, § 25)</w:t>
      </w:r>
    </w:p>
    <w:p w14:paraId="69476E8D" w14:textId="77777777" w:rsidR="00EE0FCB" w:rsidRDefault="00EE0FCB">
      <w:pPr>
        <w:spacing w:line="200" w:lineRule="exact"/>
        <w:rPr>
          <w:sz w:val="20"/>
          <w:szCs w:val="20"/>
        </w:rPr>
      </w:pPr>
    </w:p>
    <w:p w14:paraId="746906F0" w14:textId="77777777" w:rsidR="00EE0FCB" w:rsidRDefault="00EE0FCB">
      <w:pPr>
        <w:spacing w:line="200" w:lineRule="exact"/>
        <w:rPr>
          <w:sz w:val="20"/>
          <w:szCs w:val="20"/>
        </w:rPr>
      </w:pPr>
    </w:p>
    <w:p w14:paraId="7C3C1EB8" w14:textId="77777777" w:rsidR="00EE0FCB" w:rsidRDefault="00EE0FCB">
      <w:pPr>
        <w:spacing w:line="200" w:lineRule="exact"/>
        <w:rPr>
          <w:sz w:val="20"/>
          <w:szCs w:val="20"/>
        </w:rPr>
      </w:pPr>
    </w:p>
    <w:p w14:paraId="29736AA9" w14:textId="77777777" w:rsidR="00EE0FCB" w:rsidRDefault="00EE0FCB">
      <w:pPr>
        <w:spacing w:line="200" w:lineRule="exact"/>
        <w:rPr>
          <w:sz w:val="20"/>
          <w:szCs w:val="20"/>
        </w:rPr>
      </w:pPr>
    </w:p>
    <w:p w14:paraId="4BCFABF0" w14:textId="77777777" w:rsidR="00EE0FCB" w:rsidRDefault="00EE0FCB">
      <w:pPr>
        <w:spacing w:line="200" w:lineRule="exact"/>
        <w:rPr>
          <w:sz w:val="20"/>
          <w:szCs w:val="20"/>
        </w:rPr>
      </w:pPr>
    </w:p>
    <w:p w14:paraId="7903E828" w14:textId="77777777" w:rsidR="00EE0FCB" w:rsidRDefault="00EE0FCB">
      <w:pPr>
        <w:spacing w:line="200" w:lineRule="exact"/>
        <w:rPr>
          <w:sz w:val="20"/>
          <w:szCs w:val="20"/>
        </w:rPr>
      </w:pPr>
    </w:p>
    <w:p w14:paraId="25EE3BCC" w14:textId="77777777" w:rsidR="00EE0FCB" w:rsidRDefault="00EE0FCB">
      <w:pPr>
        <w:spacing w:line="200" w:lineRule="exact"/>
        <w:rPr>
          <w:sz w:val="20"/>
          <w:szCs w:val="20"/>
        </w:rPr>
      </w:pPr>
    </w:p>
    <w:p w14:paraId="3F78BEED" w14:textId="77777777" w:rsidR="00EE0FCB" w:rsidRDefault="00EE0FCB">
      <w:pPr>
        <w:spacing w:line="200" w:lineRule="exact"/>
        <w:rPr>
          <w:sz w:val="20"/>
          <w:szCs w:val="20"/>
        </w:rPr>
      </w:pPr>
    </w:p>
    <w:p w14:paraId="16415E52" w14:textId="77777777" w:rsidR="00EE0FCB" w:rsidRDefault="00EE0FCB">
      <w:pPr>
        <w:spacing w:line="200" w:lineRule="exact"/>
        <w:rPr>
          <w:sz w:val="20"/>
          <w:szCs w:val="20"/>
        </w:rPr>
      </w:pPr>
    </w:p>
    <w:p w14:paraId="64CC298F" w14:textId="77777777" w:rsidR="00EE0FCB" w:rsidRDefault="00EE0FCB">
      <w:pPr>
        <w:spacing w:line="200" w:lineRule="exact"/>
        <w:rPr>
          <w:sz w:val="20"/>
          <w:szCs w:val="20"/>
        </w:rPr>
      </w:pPr>
    </w:p>
    <w:p w14:paraId="07632E84" w14:textId="77777777" w:rsidR="00EE0FCB" w:rsidRDefault="00EE0FCB">
      <w:pPr>
        <w:spacing w:line="200" w:lineRule="exact"/>
        <w:rPr>
          <w:sz w:val="20"/>
          <w:szCs w:val="20"/>
        </w:rPr>
      </w:pPr>
    </w:p>
    <w:p w14:paraId="02FC3016" w14:textId="77777777" w:rsidR="00EE0FCB" w:rsidRDefault="00EE0FCB">
      <w:pPr>
        <w:spacing w:line="200" w:lineRule="exact"/>
        <w:rPr>
          <w:sz w:val="20"/>
          <w:szCs w:val="20"/>
        </w:rPr>
      </w:pPr>
    </w:p>
    <w:p w14:paraId="1FCD5CF7" w14:textId="77777777" w:rsidR="00EE0FCB" w:rsidRDefault="00EE0FCB">
      <w:pPr>
        <w:spacing w:line="362" w:lineRule="exact"/>
        <w:rPr>
          <w:sz w:val="20"/>
          <w:szCs w:val="20"/>
        </w:rPr>
      </w:pPr>
    </w:p>
    <w:p w14:paraId="24742037" w14:textId="77777777" w:rsidR="00EE0FCB" w:rsidRDefault="00A772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Kryteria obowiązują od roku akademickiego 2020/2021.</w:t>
      </w:r>
      <w:bookmarkStart w:id="5" w:name="_GoBack"/>
      <w:bookmarkEnd w:id="5"/>
    </w:p>
    <w:p w14:paraId="1604961B" w14:textId="77777777" w:rsidR="00EE0FCB" w:rsidRDefault="00EE0FCB">
      <w:pPr>
        <w:sectPr w:rsidR="00EE0FCB">
          <w:pgSz w:w="11900" w:h="16838"/>
          <w:pgMar w:top="1395" w:right="646" w:bottom="185" w:left="1420" w:header="0" w:footer="0" w:gutter="0"/>
          <w:cols w:space="708" w:equalWidth="0">
            <w:col w:w="9840"/>
          </w:cols>
        </w:sectPr>
      </w:pPr>
    </w:p>
    <w:p w14:paraId="48FF3F28" w14:textId="77777777" w:rsidR="00EE0FCB" w:rsidRDefault="00EE0FCB">
      <w:pPr>
        <w:spacing w:line="200" w:lineRule="exact"/>
        <w:rPr>
          <w:sz w:val="20"/>
          <w:szCs w:val="20"/>
        </w:rPr>
      </w:pPr>
    </w:p>
    <w:p w14:paraId="0326C7F6" w14:textId="77777777" w:rsidR="00EE0FCB" w:rsidRDefault="00EE0FCB">
      <w:pPr>
        <w:spacing w:line="338" w:lineRule="exact"/>
        <w:rPr>
          <w:sz w:val="20"/>
          <w:szCs w:val="20"/>
        </w:rPr>
      </w:pPr>
    </w:p>
    <w:p w14:paraId="01D1E776" w14:textId="77777777" w:rsidR="00EE0FCB" w:rsidRDefault="00A772E1">
      <w:pPr>
        <w:ind w:left="8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sectPr w:rsidR="00EE0FCB">
      <w:type w:val="continuous"/>
      <w:pgSz w:w="11900" w:h="16838"/>
      <w:pgMar w:top="1395" w:right="646" w:bottom="185" w:left="1420" w:header="0" w:footer="0" w:gutter="0"/>
      <w:cols w:space="708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5F20DC6A"/>
    <w:lvl w:ilvl="0" w:tplc="65ACDC38">
      <w:start w:val="35"/>
      <w:numFmt w:val="upperLetter"/>
      <w:lvlText w:val="%1."/>
      <w:lvlJc w:val="left"/>
    </w:lvl>
    <w:lvl w:ilvl="1" w:tplc="E06C41D2">
      <w:numFmt w:val="decimal"/>
      <w:lvlText w:val=""/>
      <w:lvlJc w:val="left"/>
    </w:lvl>
    <w:lvl w:ilvl="2" w:tplc="7D40A80C">
      <w:numFmt w:val="decimal"/>
      <w:lvlText w:val=""/>
      <w:lvlJc w:val="left"/>
    </w:lvl>
    <w:lvl w:ilvl="3" w:tplc="6A968C02">
      <w:numFmt w:val="decimal"/>
      <w:lvlText w:val=""/>
      <w:lvlJc w:val="left"/>
    </w:lvl>
    <w:lvl w:ilvl="4" w:tplc="BB44C096">
      <w:numFmt w:val="decimal"/>
      <w:lvlText w:val=""/>
      <w:lvlJc w:val="left"/>
    </w:lvl>
    <w:lvl w:ilvl="5" w:tplc="CF44F62C">
      <w:numFmt w:val="decimal"/>
      <w:lvlText w:val=""/>
      <w:lvlJc w:val="left"/>
    </w:lvl>
    <w:lvl w:ilvl="6" w:tplc="AC7A7988">
      <w:numFmt w:val="decimal"/>
      <w:lvlText w:val=""/>
      <w:lvlJc w:val="left"/>
    </w:lvl>
    <w:lvl w:ilvl="7" w:tplc="EC24CB9A">
      <w:numFmt w:val="decimal"/>
      <w:lvlText w:val=""/>
      <w:lvlJc w:val="left"/>
    </w:lvl>
    <w:lvl w:ilvl="8" w:tplc="8C3E8CEC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9B163C48"/>
    <w:lvl w:ilvl="0" w:tplc="F404E1D8">
      <w:start w:val="1"/>
      <w:numFmt w:val="bullet"/>
      <w:lvlText w:val="*"/>
      <w:lvlJc w:val="left"/>
    </w:lvl>
    <w:lvl w:ilvl="1" w:tplc="A17A4D1E">
      <w:numFmt w:val="decimal"/>
      <w:lvlText w:val=""/>
      <w:lvlJc w:val="left"/>
    </w:lvl>
    <w:lvl w:ilvl="2" w:tplc="115E8456">
      <w:numFmt w:val="decimal"/>
      <w:lvlText w:val=""/>
      <w:lvlJc w:val="left"/>
    </w:lvl>
    <w:lvl w:ilvl="3" w:tplc="37D8C6C2">
      <w:numFmt w:val="decimal"/>
      <w:lvlText w:val=""/>
      <w:lvlJc w:val="left"/>
    </w:lvl>
    <w:lvl w:ilvl="4" w:tplc="766449B0">
      <w:numFmt w:val="decimal"/>
      <w:lvlText w:val=""/>
      <w:lvlJc w:val="left"/>
    </w:lvl>
    <w:lvl w:ilvl="5" w:tplc="694AAE0A">
      <w:numFmt w:val="decimal"/>
      <w:lvlText w:val=""/>
      <w:lvlJc w:val="left"/>
    </w:lvl>
    <w:lvl w:ilvl="6" w:tplc="3DA66926">
      <w:numFmt w:val="decimal"/>
      <w:lvlText w:val=""/>
      <w:lvlJc w:val="left"/>
    </w:lvl>
    <w:lvl w:ilvl="7" w:tplc="45843CCE">
      <w:numFmt w:val="decimal"/>
      <w:lvlText w:val=""/>
      <w:lvlJc w:val="left"/>
    </w:lvl>
    <w:lvl w:ilvl="8" w:tplc="25B86AD0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E1726F78"/>
    <w:lvl w:ilvl="0" w:tplc="D402FCC2">
      <w:start w:val="1"/>
      <w:numFmt w:val="bullet"/>
      <w:lvlText w:val=""/>
      <w:lvlJc w:val="left"/>
    </w:lvl>
    <w:lvl w:ilvl="1" w:tplc="5394AFD0">
      <w:numFmt w:val="decimal"/>
      <w:lvlText w:val=""/>
      <w:lvlJc w:val="left"/>
    </w:lvl>
    <w:lvl w:ilvl="2" w:tplc="2E5E1BCA">
      <w:numFmt w:val="decimal"/>
      <w:lvlText w:val=""/>
      <w:lvlJc w:val="left"/>
    </w:lvl>
    <w:lvl w:ilvl="3" w:tplc="811800A4">
      <w:numFmt w:val="decimal"/>
      <w:lvlText w:val=""/>
      <w:lvlJc w:val="left"/>
    </w:lvl>
    <w:lvl w:ilvl="4" w:tplc="F96E7FDC">
      <w:numFmt w:val="decimal"/>
      <w:lvlText w:val=""/>
      <w:lvlJc w:val="left"/>
    </w:lvl>
    <w:lvl w:ilvl="5" w:tplc="87403B10">
      <w:numFmt w:val="decimal"/>
      <w:lvlText w:val=""/>
      <w:lvlJc w:val="left"/>
    </w:lvl>
    <w:lvl w:ilvl="6" w:tplc="1EC4BBC6">
      <w:numFmt w:val="decimal"/>
      <w:lvlText w:val=""/>
      <w:lvlJc w:val="left"/>
    </w:lvl>
    <w:lvl w:ilvl="7" w:tplc="29E6E526">
      <w:numFmt w:val="decimal"/>
      <w:lvlText w:val=""/>
      <w:lvlJc w:val="left"/>
    </w:lvl>
    <w:lvl w:ilvl="8" w:tplc="6A40A588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C70E0756"/>
    <w:lvl w:ilvl="0" w:tplc="AF86329C">
      <w:start w:val="61"/>
      <w:numFmt w:val="upperLetter"/>
      <w:lvlText w:val="%1."/>
      <w:lvlJc w:val="left"/>
    </w:lvl>
    <w:lvl w:ilvl="1" w:tplc="EB5E0532">
      <w:numFmt w:val="decimal"/>
      <w:lvlText w:val=""/>
      <w:lvlJc w:val="left"/>
    </w:lvl>
    <w:lvl w:ilvl="2" w:tplc="CF22034E">
      <w:numFmt w:val="decimal"/>
      <w:lvlText w:val=""/>
      <w:lvlJc w:val="left"/>
    </w:lvl>
    <w:lvl w:ilvl="3" w:tplc="1C961E7A">
      <w:numFmt w:val="decimal"/>
      <w:lvlText w:val=""/>
      <w:lvlJc w:val="left"/>
    </w:lvl>
    <w:lvl w:ilvl="4" w:tplc="AE405DC0">
      <w:numFmt w:val="decimal"/>
      <w:lvlText w:val=""/>
      <w:lvlJc w:val="left"/>
    </w:lvl>
    <w:lvl w:ilvl="5" w:tplc="2D42C64E">
      <w:numFmt w:val="decimal"/>
      <w:lvlText w:val=""/>
      <w:lvlJc w:val="left"/>
    </w:lvl>
    <w:lvl w:ilvl="6" w:tplc="541AE968">
      <w:numFmt w:val="decimal"/>
      <w:lvlText w:val=""/>
      <w:lvlJc w:val="left"/>
    </w:lvl>
    <w:lvl w:ilvl="7" w:tplc="D76E5306">
      <w:numFmt w:val="decimal"/>
      <w:lvlText w:val=""/>
      <w:lvlJc w:val="left"/>
    </w:lvl>
    <w:lvl w:ilvl="8" w:tplc="81727AD4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FBFE067C"/>
    <w:lvl w:ilvl="0" w:tplc="36780716">
      <w:start w:val="1"/>
      <w:numFmt w:val="bullet"/>
      <w:lvlText w:val="§"/>
      <w:lvlJc w:val="left"/>
    </w:lvl>
    <w:lvl w:ilvl="1" w:tplc="0F5CBCEE">
      <w:numFmt w:val="decimal"/>
      <w:lvlText w:val=""/>
      <w:lvlJc w:val="left"/>
    </w:lvl>
    <w:lvl w:ilvl="2" w:tplc="680AE8C8">
      <w:numFmt w:val="decimal"/>
      <w:lvlText w:val=""/>
      <w:lvlJc w:val="left"/>
    </w:lvl>
    <w:lvl w:ilvl="3" w:tplc="DC96E81A">
      <w:numFmt w:val="decimal"/>
      <w:lvlText w:val=""/>
      <w:lvlJc w:val="left"/>
    </w:lvl>
    <w:lvl w:ilvl="4" w:tplc="BD04BA32">
      <w:numFmt w:val="decimal"/>
      <w:lvlText w:val=""/>
      <w:lvlJc w:val="left"/>
    </w:lvl>
    <w:lvl w:ilvl="5" w:tplc="BC42BDFA">
      <w:numFmt w:val="decimal"/>
      <w:lvlText w:val=""/>
      <w:lvlJc w:val="left"/>
    </w:lvl>
    <w:lvl w:ilvl="6" w:tplc="CD12D56A">
      <w:numFmt w:val="decimal"/>
      <w:lvlText w:val=""/>
      <w:lvlJc w:val="left"/>
    </w:lvl>
    <w:lvl w:ilvl="7" w:tplc="D7E05312">
      <w:numFmt w:val="decimal"/>
      <w:lvlText w:val=""/>
      <w:lvlJc w:val="left"/>
    </w:lvl>
    <w:lvl w:ilvl="8" w:tplc="2A263AF6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59686B6C"/>
    <w:lvl w:ilvl="0" w:tplc="9284688C">
      <w:start w:val="2"/>
      <w:numFmt w:val="decimal"/>
      <w:lvlText w:val="%1."/>
      <w:lvlJc w:val="left"/>
    </w:lvl>
    <w:lvl w:ilvl="1" w:tplc="2B5E1830">
      <w:numFmt w:val="decimal"/>
      <w:lvlText w:val=""/>
      <w:lvlJc w:val="left"/>
    </w:lvl>
    <w:lvl w:ilvl="2" w:tplc="4460721E">
      <w:numFmt w:val="decimal"/>
      <w:lvlText w:val=""/>
      <w:lvlJc w:val="left"/>
    </w:lvl>
    <w:lvl w:ilvl="3" w:tplc="423EB904">
      <w:numFmt w:val="decimal"/>
      <w:lvlText w:val=""/>
      <w:lvlJc w:val="left"/>
    </w:lvl>
    <w:lvl w:ilvl="4" w:tplc="3DAA0B12">
      <w:numFmt w:val="decimal"/>
      <w:lvlText w:val=""/>
      <w:lvlJc w:val="left"/>
    </w:lvl>
    <w:lvl w:ilvl="5" w:tplc="1DEC3374">
      <w:numFmt w:val="decimal"/>
      <w:lvlText w:val=""/>
      <w:lvlJc w:val="left"/>
    </w:lvl>
    <w:lvl w:ilvl="6" w:tplc="63680B9C">
      <w:numFmt w:val="decimal"/>
      <w:lvlText w:val=""/>
      <w:lvlJc w:val="left"/>
    </w:lvl>
    <w:lvl w:ilvl="7" w:tplc="B5D06D96">
      <w:numFmt w:val="decimal"/>
      <w:lvlText w:val=""/>
      <w:lvlJc w:val="left"/>
    </w:lvl>
    <w:lvl w:ilvl="8" w:tplc="9F8EB472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CA92E640"/>
    <w:lvl w:ilvl="0" w:tplc="CFB85B6A">
      <w:start w:val="9"/>
      <w:numFmt w:val="upperLetter"/>
      <w:lvlText w:val="%1."/>
      <w:lvlJc w:val="left"/>
    </w:lvl>
    <w:lvl w:ilvl="1" w:tplc="6BECDF40">
      <w:numFmt w:val="decimal"/>
      <w:lvlText w:val=""/>
      <w:lvlJc w:val="left"/>
    </w:lvl>
    <w:lvl w:ilvl="2" w:tplc="52749F8A">
      <w:numFmt w:val="decimal"/>
      <w:lvlText w:val=""/>
      <w:lvlJc w:val="left"/>
    </w:lvl>
    <w:lvl w:ilvl="3" w:tplc="22AA1770">
      <w:numFmt w:val="decimal"/>
      <w:lvlText w:val=""/>
      <w:lvlJc w:val="left"/>
    </w:lvl>
    <w:lvl w:ilvl="4" w:tplc="7AF47F4C">
      <w:numFmt w:val="decimal"/>
      <w:lvlText w:val=""/>
      <w:lvlJc w:val="left"/>
    </w:lvl>
    <w:lvl w:ilvl="5" w:tplc="22CC2FB4">
      <w:numFmt w:val="decimal"/>
      <w:lvlText w:val=""/>
      <w:lvlJc w:val="left"/>
    </w:lvl>
    <w:lvl w:ilvl="6" w:tplc="5D9CA954">
      <w:numFmt w:val="decimal"/>
      <w:lvlText w:val=""/>
      <w:lvlJc w:val="left"/>
    </w:lvl>
    <w:lvl w:ilvl="7" w:tplc="9D462B64">
      <w:numFmt w:val="decimal"/>
      <w:lvlText w:val=""/>
      <w:lvlJc w:val="left"/>
    </w:lvl>
    <w:lvl w:ilvl="8" w:tplc="2056C9C6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B34281D4"/>
    <w:lvl w:ilvl="0" w:tplc="1F6A7AE8">
      <w:start w:val="3"/>
      <w:numFmt w:val="decimal"/>
      <w:lvlText w:val="%1."/>
      <w:lvlJc w:val="left"/>
    </w:lvl>
    <w:lvl w:ilvl="1" w:tplc="840AEEAA">
      <w:numFmt w:val="decimal"/>
      <w:lvlText w:val=""/>
      <w:lvlJc w:val="left"/>
    </w:lvl>
    <w:lvl w:ilvl="2" w:tplc="78107B68">
      <w:numFmt w:val="decimal"/>
      <w:lvlText w:val=""/>
      <w:lvlJc w:val="left"/>
    </w:lvl>
    <w:lvl w:ilvl="3" w:tplc="BAB89BAA">
      <w:numFmt w:val="decimal"/>
      <w:lvlText w:val=""/>
      <w:lvlJc w:val="left"/>
    </w:lvl>
    <w:lvl w:ilvl="4" w:tplc="45C29C86">
      <w:numFmt w:val="decimal"/>
      <w:lvlText w:val=""/>
      <w:lvlJc w:val="left"/>
    </w:lvl>
    <w:lvl w:ilvl="5" w:tplc="5C605380">
      <w:numFmt w:val="decimal"/>
      <w:lvlText w:val=""/>
      <w:lvlJc w:val="left"/>
    </w:lvl>
    <w:lvl w:ilvl="6" w:tplc="A89E5D20">
      <w:numFmt w:val="decimal"/>
      <w:lvlText w:val=""/>
      <w:lvlJc w:val="left"/>
    </w:lvl>
    <w:lvl w:ilvl="7" w:tplc="0ACC9412">
      <w:numFmt w:val="decimal"/>
      <w:lvlText w:val=""/>
      <w:lvlJc w:val="left"/>
    </w:lvl>
    <w:lvl w:ilvl="8" w:tplc="DF28B1E0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70B41092"/>
    <w:lvl w:ilvl="0" w:tplc="049C1428">
      <w:start w:val="1"/>
      <w:numFmt w:val="bullet"/>
      <w:lvlText w:val=""/>
      <w:lvlJc w:val="left"/>
    </w:lvl>
    <w:lvl w:ilvl="1" w:tplc="C14E8484">
      <w:numFmt w:val="decimal"/>
      <w:lvlText w:val=""/>
      <w:lvlJc w:val="left"/>
    </w:lvl>
    <w:lvl w:ilvl="2" w:tplc="58E4A91E">
      <w:numFmt w:val="decimal"/>
      <w:lvlText w:val=""/>
      <w:lvlJc w:val="left"/>
    </w:lvl>
    <w:lvl w:ilvl="3" w:tplc="992833FE">
      <w:numFmt w:val="decimal"/>
      <w:lvlText w:val=""/>
      <w:lvlJc w:val="left"/>
    </w:lvl>
    <w:lvl w:ilvl="4" w:tplc="0A664A92">
      <w:numFmt w:val="decimal"/>
      <w:lvlText w:val=""/>
      <w:lvlJc w:val="left"/>
    </w:lvl>
    <w:lvl w:ilvl="5" w:tplc="23DADD66">
      <w:numFmt w:val="decimal"/>
      <w:lvlText w:val=""/>
      <w:lvlJc w:val="left"/>
    </w:lvl>
    <w:lvl w:ilvl="6" w:tplc="34DC245A">
      <w:numFmt w:val="decimal"/>
      <w:lvlText w:val=""/>
      <w:lvlJc w:val="left"/>
    </w:lvl>
    <w:lvl w:ilvl="7" w:tplc="064294CE">
      <w:numFmt w:val="decimal"/>
      <w:lvlText w:val=""/>
      <w:lvlJc w:val="left"/>
    </w:lvl>
    <w:lvl w:ilvl="8" w:tplc="38F81472">
      <w:numFmt w:val="decimal"/>
      <w:lvlText w:val=""/>
      <w:lvlJc w:val="left"/>
    </w:lvl>
  </w:abstractNum>
  <w:abstractNum w:abstractNumId="9" w15:restartNumberingAfterBreak="0">
    <w:nsid w:val="66EF438D"/>
    <w:multiLevelType w:val="hybridMultilevel"/>
    <w:tmpl w:val="082A8B30"/>
    <w:lvl w:ilvl="0" w:tplc="5026523A">
      <w:start w:val="22"/>
      <w:numFmt w:val="upperLetter"/>
      <w:lvlText w:val="%1."/>
      <w:lvlJc w:val="left"/>
    </w:lvl>
    <w:lvl w:ilvl="1" w:tplc="E6F85B30">
      <w:numFmt w:val="decimal"/>
      <w:lvlText w:val=""/>
      <w:lvlJc w:val="left"/>
    </w:lvl>
    <w:lvl w:ilvl="2" w:tplc="B6624252">
      <w:numFmt w:val="decimal"/>
      <w:lvlText w:val=""/>
      <w:lvlJc w:val="left"/>
    </w:lvl>
    <w:lvl w:ilvl="3" w:tplc="BCAA65F8">
      <w:numFmt w:val="decimal"/>
      <w:lvlText w:val=""/>
      <w:lvlJc w:val="left"/>
    </w:lvl>
    <w:lvl w:ilvl="4" w:tplc="7C203CD4">
      <w:numFmt w:val="decimal"/>
      <w:lvlText w:val=""/>
      <w:lvlJc w:val="left"/>
    </w:lvl>
    <w:lvl w:ilvl="5" w:tplc="08BC82DA">
      <w:numFmt w:val="decimal"/>
      <w:lvlText w:val=""/>
      <w:lvlJc w:val="left"/>
    </w:lvl>
    <w:lvl w:ilvl="6" w:tplc="8B282148">
      <w:numFmt w:val="decimal"/>
      <w:lvlText w:val=""/>
      <w:lvlJc w:val="left"/>
    </w:lvl>
    <w:lvl w:ilvl="7" w:tplc="3E1AE942">
      <w:numFmt w:val="decimal"/>
      <w:lvlText w:val=""/>
      <w:lvlJc w:val="left"/>
    </w:lvl>
    <w:lvl w:ilvl="8" w:tplc="31448124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06B0F478"/>
    <w:lvl w:ilvl="0" w:tplc="47E23386">
      <w:start w:val="1"/>
      <w:numFmt w:val="decimal"/>
      <w:lvlText w:val="%1."/>
      <w:lvlJc w:val="left"/>
    </w:lvl>
    <w:lvl w:ilvl="1" w:tplc="0706E0A2">
      <w:numFmt w:val="decimal"/>
      <w:lvlText w:val=""/>
      <w:lvlJc w:val="left"/>
    </w:lvl>
    <w:lvl w:ilvl="2" w:tplc="3FE225AC">
      <w:numFmt w:val="decimal"/>
      <w:lvlText w:val=""/>
      <w:lvlJc w:val="left"/>
    </w:lvl>
    <w:lvl w:ilvl="3" w:tplc="A0820AA6">
      <w:numFmt w:val="decimal"/>
      <w:lvlText w:val=""/>
      <w:lvlJc w:val="left"/>
    </w:lvl>
    <w:lvl w:ilvl="4" w:tplc="D7EC23EC">
      <w:numFmt w:val="decimal"/>
      <w:lvlText w:val=""/>
      <w:lvlJc w:val="left"/>
    </w:lvl>
    <w:lvl w:ilvl="5" w:tplc="595211EA">
      <w:numFmt w:val="decimal"/>
      <w:lvlText w:val=""/>
      <w:lvlJc w:val="left"/>
    </w:lvl>
    <w:lvl w:ilvl="6" w:tplc="AD3E8F90">
      <w:numFmt w:val="decimal"/>
      <w:lvlText w:val=""/>
      <w:lvlJc w:val="left"/>
    </w:lvl>
    <w:lvl w:ilvl="7" w:tplc="2C52B338">
      <w:numFmt w:val="decimal"/>
      <w:lvlText w:val=""/>
      <w:lvlJc w:val="left"/>
    </w:lvl>
    <w:lvl w:ilvl="8" w:tplc="F8CA1B96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06623714"/>
    <w:lvl w:ilvl="0" w:tplc="54D03AE8">
      <w:start w:val="1"/>
      <w:numFmt w:val="decimal"/>
      <w:lvlText w:val="%1)"/>
      <w:lvlJc w:val="left"/>
    </w:lvl>
    <w:lvl w:ilvl="1" w:tplc="4738AEA8">
      <w:numFmt w:val="decimal"/>
      <w:lvlText w:val=""/>
      <w:lvlJc w:val="left"/>
    </w:lvl>
    <w:lvl w:ilvl="2" w:tplc="EF10C56C">
      <w:numFmt w:val="decimal"/>
      <w:lvlText w:val=""/>
      <w:lvlJc w:val="left"/>
    </w:lvl>
    <w:lvl w:ilvl="3" w:tplc="3530E24E">
      <w:numFmt w:val="decimal"/>
      <w:lvlText w:val=""/>
      <w:lvlJc w:val="left"/>
    </w:lvl>
    <w:lvl w:ilvl="4" w:tplc="81647546">
      <w:numFmt w:val="decimal"/>
      <w:lvlText w:val=""/>
      <w:lvlJc w:val="left"/>
    </w:lvl>
    <w:lvl w:ilvl="5" w:tplc="7164AC44">
      <w:numFmt w:val="decimal"/>
      <w:lvlText w:val=""/>
      <w:lvlJc w:val="left"/>
    </w:lvl>
    <w:lvl w:ilvl="6" w:tplc="58A2CAFC">
      <w:numFmt w:val="decimal"/>
      <w:lvlText w:val=""/>
      <w:lvlJc w:val="left"/>
    </w:lvl>
    <w:lvl w:ilvl="7" w:tplc="9C2CDA0A">
      <w:numFmt w:val="decimal"/>
      <w:lvlText w:val=""/>
      <w:lvlJc w:val="left"/>
    </w:lvl>
    <w:lvl w:ilvl="8" w:tplc="746CEB06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B"/>
    <w:rsid w:val="003629B2"/>
    <w:rsid w:val="00A772E1"/>
    <w:rsid w:val="00C01BD7"/>
    <w:rsid w:val="00E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A635"/>
  <w15:docId w15:val="{3ABCD23C-C2A7-4900-B63E-1B6A42C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1B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1B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2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1066</Words>
  <Characters>6399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Kasak-Ziółkowska</cp:lastModifiedBy>
  <cp:revision>4</cp:revision>
  <dcterms:created xsi:type="dcterms:W3CDTF">2020-08-26T12:28:00Z</dcterms:created>
  <dcterms:modified xsi:type="dcterms:W3CDTF">2020-08-27T09:00:00Z</dcterms:modified>
</cp:coreProperties>
</file>