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52DEC" w14:textId="77777777" w:rsidR="00F766B5" w:rsidRPr="00B736BF" w:rsidRDefault="00F766B5" w:rsidP="00F766B5">
      <w:pPr>
        <w:spacing w:after="0" w:line="240" w:lineRule="auto"/>
        <w:jc w:val="center"/>
        <w:rPr>
          <w:rFonts w:ascii="Times New Roman" w:eastAsia="Calibri" w:hAnsi="Times New Roman" w:cs="Times New Roman"/>
          <w:b/>
          <w:bCs/>
          <w:sz w:val="24"/>
          <w:szCs w:val="24"/>
        </w:rPr>
      </w:pPr>
      <w:r w:rsidRPr="00B736BF">
        <w:rPr>
          <w:rFonts w:ascii="Times New Roman" w:eastAsia="Calibri" w:hAnsi="Times New Roman" w:cs="Times New Roman"/>
          <w:b/>
          <w:sz w:val="24"/>
          <w:szCs w:val="24"/>
        </w:rPr>
        <w:t xml:space="preserve">Szczegółowe kryteria i zasady oceny merytorycznej wniosków o przyznanie </w:t>
      </w:r>
      <w:r w:rsidRPr="00B736BF">
        <w:rPr>
          <w:rFonts w:ascii="Times New Roman" w:eastAsia="Calibri" w:hAnsi="Times New Roman" w:cs="Times New Roman"/>
          <w:b/>
          <w:bCs/>
          <w:sz w:val="24"/>
          <w:szCs w:val="24"/>
        </w:rPr>
        <w:t>zwiększenia</w:t>
      </w:r>
    </w:p>
    <w:p w14:paraId="58FF906C" w14:textId="77777777" w:rsidR="00F766B5" w:rsidRPr="00B736BF" w:rsidRDefault="00F766B5" w:rsidP="00F766B5">
      <w:pPr>
        <w:spacing w:after="0" w:line="240" w:lineRule="auto"/>
        <w:jc w:val="center"/>
        <w:rPr>
          <w:rFonts w:ascii="Times New Roman" w:eastAsia="Calibri" w:hAnsi="Times New Roman" w:cs="Times New Roman"/>
          <w:b/>
          <w:sz w:val="24"/>
          <w:szCs w:val="24"/>
        </w:rPr>
      </w:pPr>
      <w:r w:rsidRPr="00B736BF">
        <w:rPr>
          <w:rFonts w:ascii="Times New Roman" w:eastAsia="Calibri" w:hAnsi="Times New Roman" w:cs="Times New Roman"/>
          <w:b/>
          <w:bCs/>
          <w:sz w:val="24"/>
          <w:szCs w:val="24"/>
        </w:rPr>
        <w:t>stypendium doktoranckiego z dotacji podmiotowej na dofinansowanie zadań projakościowych</w:t>
      </w:r>
      <w:r w:rsidRPr="00B736BF">
        <w:rPr>
          <w:rFonts w:ascii="Times New Roman" w:eastAsia="Calibri" w:hAnsi="Times New Roman" w:cs="Times New Roman"/>
          <w:b/>
          <w:sz w:val="24"/>
          <w:szCs w:val="24"/>
        </w:rPr>
        <w:t xml:space="preserve"> na Studiach Doktoranckich w zakresie konserwacji i restauracji dzieł sztuki</w:t>
      </w:r>
    </w:p>
    <w:p w14:paraId="5F546955" w14:textId="77777777" w:rsidR="00F766B5" w:rsidRPr="004649B9" w:rsidRDefault="00F766B5" w:rsidP="004649B9">
      <w:pPr>
        <w:spacing w:after="0" w:line="240" w:lineRule="auto"/>
        <w:rPr>
          <w:rFonts w:ascii="Times New Roman" w:eastAsia="Calibri" w:hAnsi="Times New Roman" w:cs="Times New Roman"/>
          <w:b/>
          <w:bCs/>
          <w:caps/>
          <w:sz w:val="24"/>
          <w:szCs w:val="24"/>
        </w:rPr>
      </w:pPr>
    </w:p>
    <w:p w14:paraId="4459C383" w14:textId="77777777" w:rsidR="004649B9" w:rsidRPr="00B75620" w:rsidRDefault="004649B9" w:rsidP="004649B9">
      <w:pPr>
        <w:pStyle w:val="Default"/>
        <w:rPr>
          <w:color w:val="auto"/>
        </w:rPr>
      </w:pPr>
      <w:r w:rsidRPr="00B75620">
        <w:rPr>
          <w:color w:val="auto"/>
        </w:rPr>
        <w:t xml:space="preserve">Na podstawie art. 285 ust. 1 ustawy z dnia 3 lipca 2018 r. Przepisy wprowadzające ustawę – Prawo o szkolnictwie wyższym i nauce (Dz.U. z 2018 r., poz. 1669 z późn. zm.) w związku z §1 ust. 2 Zarządzenia nr 149 Rektora Uniwersytetu Mikołaja Kopernika w Toruniu z dnia 13 lipca 2020 r. </w:t>
      </w:r>
      <w:r w:rsidRPr="00B75620">
        <w:rPr>
          <w:bCs/>
          <w:color w:val="auto"/>
        </w:rPr>
        <w:t>zmieniające zarządzenie Nr 128 Rektora UMK z dnia 20 września 2013 r. Regulamin zwiększania stypendium doktoranckiego z dotacji podmiotowej na dofinansowanie zadań projakościowych</w:t>
      </w:r>
      <w:r w:rsidRPr="00B75620">
        <w:rPr>
          <w:b/>
          <w:bCs/>
          <w:color w:val="auto"/>
        </w:rPr>
        <w:t xml:space="preserve"> </w:t>
      </w:r>
      <w:r w:rsidRPr="00B75620">
        <w:rPr>
          <w:color w:val="auto"/>
        </w:rPr>
        <w:t xml:space="preserve"> (nr 149, poz. 263), ustala się, co następuje:</w:t>
      </w:r>
    </w:p>
    <w:p w14:paraId="42AE4611" w14:textId="77777777" w:rsidR="004649B9" w:rsidRPr="00B75620" w:rsidRDefault="004649B9" w:rsidP="004649B9">
      <w:pPr>
        <w:pStyle w:val="Default"/>
        <w:rPr>
          <w:color w:val="auto"/>
        </w:rPr>
      </w:pPr>
    </w:p>
    <w:p w14:paraId="32C2CCF9" w14:textId="77777777" w:rsidR="004649B9" w:rsidRPr="00B75620" w:rsidRDefault="004649B9" w:rsidP="004649B9">
      <w:pPr>
        <w:tabs>
          <w:tab w:val="left" w:pos="210"/>
        </w:tabs>
        <w:spacing w:line="240" w:lineRule="auto"/>
        <w:ind w:left="4"/>
        <w:rPr>
          <w:rFonts w:ascii="Times New Roman" w:eastAsia="Times New Roman" w:hAnsi="Times New Roman" w:cs="Times New Roman"/>
          <w:sz w:val="24"/>
          <w:szCs w:val="24"/>
        </w:rPr>
      </w:pPr>
      <w:r w:rsidRPr="00B75620">
        <w:rPr>
          <w:rFonts w:ascii="Times New Roman" w:eastAsia="Times New Roman" w:hAnsi="Times New Roman" w:cs="Times New Roman"/>
          <w:sz w:val="24"/>
          <w:szCs w:val="24"/>
        </w:rPr>
        <w:t>1. Doktorant odbywający studia doktoranckie w uczelni rozpoczęte przed rokiem 2019/2020 może złożyć wniosek o przyznanie zwiększenia stypendium doktoranckiego, zwane „stypendium projakościowym”.</w:t>
      </w:r>
    </w:p>
    <w:p w14:paraId="763E3B47" w14:textId="77777777" w:rsidR="004649B9" w:rsidRPr="00B75620" w:rsidRDefault="004649B9" w:rsidP="004649B9">
      <w:pPr>
        <w:pStyle w:val="Default"/>
        <w:numPr>
          <w:ilvl w:val="0"/>
          <w:numId w:val="20"/>
        </w:numPr>
        <w:rPr>
          <w:color w:val="auto"/>
        </w:rPr>
      </w:pPr>
      <w:r w:rsidRPr="00B75620">
        <w:rPr>
          <w:bCs/>
          <w:color w:val="auto"/>
        </w:rPr>
        <w:t>Stypendia projakościowe przyznaje się ze środków przekazanych Uniwersytetowi Mikołaja Kopernika w Toruniu w ramach dotacji podmiotowej na dofinansowanie zadań projakościowych, o której mowa w art. 238 ust. 2 pkt. 2 ustawy z dnia 3 lipca 2018 r. Przepisy wprowadzające ustawę – Prawo o szkolnictwie wyższym i nauce</w:t>
      </w:r>
    </w:p>
    <w:p w14:paraId="4C75164B" w14:textId="77777777" w:rsidR="004649B9" w:rsidRPr="00B75620" w:rsidRDefault="004649B9" w:rsidP="004649B9">
      <w:pPr>
        <w:pStyle w:val="Default"/>
        <w:rPr>
          <w:color w:val="auto"/>
        </w:rPr>
      </w:pPr>
    </w:p>
    <w:p w14:paraId="42E50CB1" w14:textId="77777777" w:rsidR="00F766B5" w:rsidRPr="00B75620" w:rsidRDefault="004649B9" w:rsidP="004649B9">
      <w:pPr>
        <w:spacing w:line="240" w:lineRule="auto"/>
        <w:rPr>
          <w:rFonts w:ascii="Times New Roman" w:hAnsi="Times New Roman" w:cs="Times New Roman"/>
          <w:sz w:val="24"/>
          <w:szCs w:val="24"/>
        </w:rPr>
      </w:pPr>
      <w:r w:rsidRPr="00B75620">
        <w:rPr>
          <w:rFonts w:ascii="Times New Roman" w:hAnsi="Times New Roman" w:cs="Times New Roman"/>
          <w:bCs/>
          <w:sz w:val="24"/>
          <w:szCs w:val="24"/>
        </w:rPr>
        <w:t>3. Stypendium projakościowe może być przyznane doktorantowi, który wyróżniał się osiągnięciami w pracy badawczej, osiągnięciami naukowymi lub osiągnięciami artystycznymi w poprzednim roku studiów.</w:t>
      </w:r>
      <w:r w:rsidR="00F766B5" w:rsidRPr="00B75620">
        <w:rPr>
          <w:rFonts w:ascii="Times New Roman" w:eastAsia="Calibri" w:hAnsi="Times New Roman" w:cs="Times New Roman"/>
          <w:bCs/>
          <w:sz w:val="24"/>
          <w:szCs w:val="24"/>
        </w:rPr>
        <w:t xml:space="preserve"> Za osiągnięcia w pracy badawczej lub osiągnięcia artystyczne, w szczególności, uważa się:</w:t>
      </w:r>
    </w:p>
    <w:p w14:paraId="6824CD25" w14:textId="77777777" w:rsidR="00F766B5" w:rsidRPr="00B736BF" w:rsidRDefault="00F766B5" w:rsidP="00F766B5">
      <w:pPr>
        <w:numPr>
          <w:ilvl w:val="0"/>
          <w:numId w:val="11"/>
        </w:numPr>
        <w:spacing w:after="0" w:line="240" w:lineRule="auto"/>
        <w:jc w:val="both"/>
        <w:rPr>
          <w:rFonts w:ascii="Times New Roman" w:eastAsia="Calibri" w:hAnsi="Times New Roman" w:cs="Times New Roman"/>
          <w:bCs/>
          <w:sz w:val="24"/>
          <w:szCs w:val="24"/>
        </w:rPr>
      </w:pPr>
      <w:r w:rsidRPr="00B736BF">
        <w:rPr>
          <w:rFonts w:ascii="Times New Roman" w:eastAsia="Calibri" w:hAnsi="Times New Roman" w:cs="Times New Roman"/>
          <w:bCs/>
          <w:sz w:val="24"/>
          <w:szCs w:val="24"/>
        </w:rPr>
        <w:t>publikacje naukowe,</w:t>
      </w:r>
    </w:p>
    <w:p w14:paraId="66DF0564" w14:textId="77777777" w:rsidR="00F766B5" w:rsidRPr="00B736BF" w:rsidRDefault="00F766B5" w:rsidP="00F766B5">
      <w:pPr>
        <w:numPr>
          <w:ilvl w:val="0"/>
          <w:numId w:val="11"/>
        </w:numPr>
        <w:spacing w:after="0" w:line="240" w:lineRule="auto"/>
        <w:jc w:val="both"/>
        <w:rPr>
          <w:rFonts w:ascii="Times New Roman" w:eastAsia="Calibri" w:hAnsi="Times New Roman" w:cs="Times New Roman"/>
          <w:bCs/>
          <w:sz w:val="24"/>
          <w:szCs w:val="24"/>
        </w:rPr>
      </w:pPr>
      <w:r w:rsidRPr="00B736BF">
        <w:rPr>
          <w:rFonts w:ascii="Times New Roman" w:eastAsia="Calibri" w:hAnsi="Times New Roman" w:cs="Times New Roman"/>
          <w:bCs/>
          <w:sz w:val="24"/>
          <w:szCs w:val="24"/>
        </w:rPr>
        <w:t>udział w konferencjach naukowych/wystawach artystycznych krajowych albo zagranicznych,</w:t>
      </w:r>
    </w:p>
    <w:p w14:paraId="14DEBE53" w14:textId="77777777" w:rsidR="00F766B5" w:rsidRPr="00B736BF" w:rsidRDefault="00F766B5" w:rsidP="00F766B5">
      <w:pPr>
        <w:numPr>
          <w:ilvl w:val="0"/>
          <w:numId w:val="11"/>
        </w:numPr>
        <w:spacing w:after="0" w:line="240" w:lineRule="auto"/>
        <w:jc w:val="both"/>
        <w:rPr>
          <w:rFonts w:ascii="Times New Roman" w:eastAsia="Calibri" w:hAnsi="Times New Roman" w:cs="Times New Roman"/>
          <w:bCs/>
          <w:sz w:val="24"/>
          <w:szCs w:val="24"/>
        </w:rPr>
      </w:pPr>
      <w:r w:rsidRPr="00B736BF">
        <w:rPr>
          <w:rFonts w:ascii="Times New Roman" w:eastAsia="Calibri" w:hAnsi="Times New Roman" w:cs="Times New Roman"/>
          <w:bCs/>
          <w:sz w:val="24"/>
          <w:szCs w:val="24"/>
        </w:rPr>
        <w:t>udział w projektach badawczych/artystycznych.</w:t>
      </w:r>
    </w:p>
    <w:p w14:paraId="40382655" w14:textId="77777777" w:rsidR="00F766B5" w:rsidRPr="00B736BF" w:rsidRDefault="00F766B5" w:rsidP="00F766B5">
      <w:pPr>
        <w:spacing w:after="0" w:line="240" w:lineRule="auto"/>
        <w:jc w:val="both"/>
        <w:rPr>
          <w:rFonts w:ascii="Times New Roman" w:eastAsia="Calibri" w:hAnsi="Times New Roman" w:cs="Times New Roman"/>
          <w:bCs/>
        </w:rPr>
      </w:pPr>
      <w:r w:rsidRPr="00B736BF">
        <w:rPr>
          <w:rFonts w:ascii="Times New Roman" w:eastAsia="Calibri" w:hAnsi="Times New Roman" w:cs="Times New Roman"/>
          <w:sz w:val="24"/>
          <w:szCs w:val="24"/>
        </w:rPr>
        <w:t>Szczegółowe kryteria i zasady oceny merytorycznej wniosków</w:t>
      </w:r>
      <w:r w:rsidRPr="00B736BF">
        <w:rPr>
          <w:rFonts w:ascii="Times New Roman" w:eastAsia="Calibri" w:hAnsi="Times New Roman" w:cs="Times New Roman"/>
          <w:b/>
          <w:sz w:val="24"/>
          <w:szCs w:val="24"/>
        </w:rPr>
        <w:t xml:space="preserve"> </w:t>
      </w:r>
      <w:r w:rsidRPr="00B736BF">
        <w:rPr>
          <w:rFonts w:ascii="Times New Roman" w:eastAsia="Calibri" w:hAnsi="Times New Roman" w:cs="Times New Roman"/>
          <w:sz w:val="24"/>
          <w:szCs w:val="24"/>
        </w:rPr>
        <w:t xml:space="preserve">o przyznanie zwiększenia stypendium doktoranckiego </w:t>
      </w:r>
      <w:r w:rsidRPr="00B736BF">
        <w:rPr>
          <w:rFonts w:ascii="Times New Roman" w:eastAsia="Calibri" w:hAnsi="Times New Roman" w:cs="Times New Roman"/>
          <w:bCs/>
          <w:sz w:val="24"/>
          <w:szCs w:val="24"/>
        </w:rPr>
        <w:t>z dotacji podmiotowej na dofinansowanie zadań projakościowych</w:t>
      </w:r>
      <w:r w:rsidRPr="00B736BF">
        <w:rPr>
          <w:rFonts w:ascii="Times New Roman" w:eastAsia="Calibri" w:hAnsi="Times New Roman" w:cs="Times New Roman"/>
          <w:sz w:val="24"/>
          <w:szCs w:val="24"/>
        </w:rPr>
        <w:t xml:space="preserve"> na Studiach Doktoranckich w zakresie konserwacji i restauracji dzieł sztuki przedstawia poniższa tabela:</w:t>
      </w:r>
    </w:p>
    <w:p w14:paraId="45235CDA" w14:textId="77777777" w:rsidR="00F766B5" w:rsidRPr="00B736BF" w:rsidRDefault="00F766B5" w:rsidP="00F766B5">
      <w:pPr>
        <w:spacing w:after="0" w:line="240" w:lineRule="auto"/>
        <w:rPr>
          <w:rFonts w:ascii="Times New Roman" w:eastAsia="Calibri" w:hAnsi="Times New Roman" w:cs="Times New Roman"/>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5"/>
      </w:tblGrid>
      <w:tr w:rsidR="00F766B5" w:rsidRPr="00B736BF" w14:paraId="1FE90DE8" w14:textId="77777777" w:rsidTr="00F858EC">
        <w:tc>
          <w:tcPr>
            <w:tcW w:w="959" w:type="dxa"/>
            <w:shd w:val="clear" w:color="auto" w:fill="BFBFBF"/>
            <w:vAlign w:val="center"/>
          </w:tcPr>
          <w:p w14:paraId="78ADE617" w14:textId="77777777" w:rsidR="00F766B5" w:rsidRPr="00B736BF" w:rsidRDefault="00F766B5" w:rsidP="00F858EC">
            <w:pPr>
              <w:spacing w:after="0" w:line="240" w:lineRule="auto"/>
              <w:ind w:left="-142"/>
              <w:jc w:val="center"/>
              <w:rPr>
                <w:rFonts w:ascii="Times New Roman" w:eastAsia="Calibri" w:hAnsi="Times New Roman" w:cs="Times New Roman"/>
                <w:b/>
              </w:rPr>
            </w:pPr>
            <w:r w:rsidRPr="00B736BF">
              <w:rPr>
                <w:rFonts w:ascii="Times New Roman" w:eastAsia="Calibri" w:hAnsi="Times New Roman" w:cs="Times New Roman"/>
                <w:b/>
              </w:rPr>
              <w:t xml:space="preserve"> Pozycja</w:t>
            </w:r>
          </w:p>
        </w:tc>
        <w:tc>
          <w:tcPr>
            <w:tcW w:w="8505" w:type="dxa"/>
            <w:shd w:val="clear" w:color="auto" w:fill="BFBFBF"/>
            <w:vAlign w:val="center"/>
          </w:tcPr>
          <w:p w14:paraId="42610AD3" w14:textId="77777777" w:rsidR="00F766B5" w:rsidRPr="00B736BF" w:rsidRDefault="00F766B5" w:rsidP="00F858EC">
            <w:pPr>
              <w:spacing w:after="0" w:line="240" w:lineRule="auto"/>
              <w:jc w:val="center"/>
              <w:rPr>
                <w:rFonts w:ascii="Times New Roman" w:eastAsia="Calibri" w:hAnsi="Times New Roman" w:cs="Times New Roman"/>
                <w:b/>
                <w:caps/>
              </w:rPr>
            </w:pPr>
            <w:r w:rsidRPr="00B736BF">
              <w:rPr>
                <w:rFonts w:ascii="Times New Roman" w:eastAsia="Calibri" w:hAnsi="Times New Roman" w:cs="Times New Roman"/>
                <w:b/>
                <w:caps/>
              </w:rPr>
              <w:t>Rodzaj osiągnięć naukowych i Artystycznych</w:t>
            </w:r>
          </w:p>
        </w:tc>
      </w:tr>
      <w:tr w:rsidR="00F766B5" w:rsidRPr="00B736BF" w14:paraId="14261B60" w14:textId="77777777" w:rsidTr="00F858EC">
        <w:tc>
          <w:tcPr>
            <w:tcW w:w="959" w:type="dxa"/>
            <w:shd w:val="clear" w:color="auto" w:fill="D9D9D9"/>
            <w:vAlign w:val="center"/>
          </w:tcPr>
          <w:p w14:paraId="4AC73B2C" w14:textId="77777777" w:rsidR="00F766B5" w:rsidRPr="00B736BF" w:rsidRDefault="00F766B5" w:rsidP="00F858EC">
            <w:pPr>
              <w:spacing w:after="0" w:line="240" w:lineRule="auto"/>
              <w:jc w:val="center"/>
              <w:rPr>
                <w:rFonts w:ascii="Times New Roman" w:eastAsia="Calibri" w:hAnsi="Times New Roman" w:cs="Times New Roman"/>
                <w:b/>
              </w:rPr>
            </w:pPr>
            <w:r w:rsidRPr="00B736BF">
              <w:rPr>
                <w:rFonts w:ascii="Times New Roman" w:eastAsia="Calibri" w:hAnsi="Times New Roman" w:cs="Times New Roman"/>
                <w:b/>
              </w:rPr>
              <w:t>1.</w:t>
            </w:r>
          </w:p>
        </w:tc>
        <w:tc>
          <w:tcPr>
            <w:tcW w:w="8505" w:type="dxa"/>
            <w:shd w:val="clear" w:color="auto" w:fill="D9D9D9"/>
            <w:vAlign w:val="center"/>
          </w:tcPr>
          <w:p w14:paraId="5835E22C" w14:textId="77777777" w:rsidR="00F766B5" w:rsidRPr="00B736BF" w:rsidRDefault="00F766B5" w:rsidP="00F858EC">
            <w:pPr>
              <w:spacing w:after="0" w:line="240" w:lineRule="auto"/>
              <w:jc w:val="center"/>
              <w:rPr>
                <w:rFonts w:ascii="Times New Roman" w:eastAsia="Calibri" w:hAnsi="Times New Roman" w:cs="Times New Roman"/>
                <w:b/>
              </w:rPr>
            </w:pPr>
          </w:p>
          <w:p w14:paraId="26328E00" w14:textId="77777777" w:rsidR="00F766B5" w:rsidRPr="00B736BF" w:rsidRDefault="00F766B5" w:rsidP="00F858EC">
            <w:pPr>
              <w:spacing w:after="0" w:line="240" w:lineRule="auto"/>
              <w:rPr>
                <w:rFonts w:ascii="Times New Roman" w:eastAsia="Calibri" w:hAnsi="Times New Roman" w:cs="Times New Roman"/>
                <w:b/>
              </w:rPr>
            </w:pPr>
            <w:r w:rsidRPr="00B736BF">
              <w:rPr>
                <w:rFonts w:ascii="Times New Roman" w:eastAsia="Calibri" w:hAnsi="Times New Roman" w:cs="Times New Roman"/>
                <w:b/>
              </w:rPr>
              <w:t>PUBLIKACJE NAUKOWE</w:t>
            </w:r>
          </w:p>
          <w:p w14:paraId="7C7E4B92" w14:textId="77777777" w:rsidR="00F766B5" w:rsidRPr="00B736BF" w:rsidRDefault="00F766B5" w:rsidP="00F858EC">
            <w:pPr>
              <w:spacing w:after="0" w:line="240" w:lineRule="auto"/>
              <w:jc w:val="center"/>
              <w:rPr>
                <w:rFonts w:ascii="Times New Roman" w:eastAsia="Calibri" w:hAnsi="Times New Roman" w:cs="Times New Roman"/>
                <w:b/>
              </w:rPr>
            </w:pPr>
          </w:p>
        </w:tc>
      </w:tr>
      <w:tr w:rsidR="00F766B5" w:rsidRPr="00B736BF" w14:paraId="39328CCD" w14:textId="77777777" w:rsidTr="00F858EC">
        <w:tc>
          <w:tcPr>
            <w:tcW w:w="959" w:type="dxa"/>
            <w:vMerge w:val="restart"/>
          </w:tcPr>
          <w:p w14:paraId="14F4E4C1" w14:textId="77777777" w:rsidR="00F766B5" w:rsidRPr="00B736BF" w:rsidRDefault="00F766B5" w:rsidP="00F858EC">
            <w:pPr>
              <w:spacing w:after="0" w:line="240" w:lineRule="auto"/>
              <w:rPr>
                <w:rFonts w:ascii="Times New Roman" w:eastAsia="Calibri" w:hAnsi="Times New Roman" w:cs="Times New Roman"/>
              </w:rPr>
            </w:pPr>
          </w:p>
        </w:tc>
        <w:tc>
          <w:tcPr>
            <w:tcW w:w="8505" w:type="dxa"/>
          </w:tcPr>
          <w:p w14:paraId="11F88068" w14:textId="77777777" w:rsidR="00F766B5" w:rsidRPr="00B736BF" w:rsidRDefault="00F766B5" w:rsidP="00F858EC">
            <w:pPr>
              <w:widowControl w:val="0"/>
              <w:suppressLineNumbers/>
              <w:suppressAutoHyphens/>
              <w:snapToGrid w:val="0"/>
              <w:spacing w:after="0" w:line="240" w:lineRule="auto"/>
              <w:rPr>
                <w:rFonts w:ascii="Times New Roman" w:eastAsia="Calibri" w:hAnsi="Times New Roman" w:cs="Times New Roman"/>
                <w:sz w:val="24"/>
                <w:szCs w:val="24"/>
              </w:rPr>
            </w:pPr>
            <w:r w:rsidRPr="00B736BF">
              <w:rPr>
                <w:rFonts w:ascii="Times New Roman" w:eastAsia="Arial Unicode MS" w:hAnsi="Times New Roman" w:cs="Times New Roman"/>
                <w:b/>
                <w:kern w:val="1"/>
                <w:sz w:val="24"/>
                <w:szCs w:val="24"/>
                <w:lang w:eastAsia="hi-IN" w:bidi="hi-IN"/>
              </w:rPr>
              <w:t>Monografia (współautorstwo do 75% pkt)</w:t>
            </w:r>
          </w:p>
          <w:p w14:paraId="0562C36B" w14:textId="77777777" w:rsidR="00F766B5" w:rsidRPr="00B736BF" w:rsidRDefault="00F766B5" w:rsidP="00F858EC">
            <w:pPr>
              <w:numPr>
                <w:ilvl w:val="0"/>
                <w:numId w:val="5"/>
              </w:numPr>
              <w:spacing w:after="0" w:line="240" w:lineRule="auto"/>
              <w:rPr>
                <w:rFonts w:ascii="Times New Roman" w:eastAsia="Times New Roman" w:hAnsi="Times New Roman" w:cs="Times New Roman"/>
                <w:sz w:val="24"/>
                <w:szCs w:val="24"/>
                <w:lang w:eastAsia="pl-PL"/>
              </w:rPr>
            </w:pPr>
            <w:r w:rsidRPr="00B736BF">
              <w:rPr>
                <w:rFonts w:ascii="Times New Roman" w:eastAsia="Times New Roman" w:hAnsi="Times New Roman" w:cs="Times New Roman"/>
                <w:sz w:val="24"/>
                <w:szCs w:val="24"/>
                <w:lang w:eastAsia="pl-PL"/>
              </w:rPr>
              <w:t>monografia w języku obcym: 27 – 30  pkt</w:t>
            </w:r>
          </w:p>
          <w:p w14:paraId="38EF84BD" w14:textId="77777777" w:rsidR="00F766B5" w:rsidRPr="00B736BF" w:rsidRDefault="00F766B5" w:rsidP="00F858EC">
            <w:pPr>
              <w:numPr>
                <w:ilvl w:val="0"/>
                <w:numId w:val="5"/>
              </w:numPr>
              <w:spacing w:after="0" w:line="240" w:lineRule="auto"/>
              <w:rPr>
                <w:rFonts w:ascii="Times New Roman" w:eastAsia="Calibri" w:hAnsi="Times New Roman" w:cs="Times New Roman"/>
                <w:sz w:val="24"/>
                <w:szCs w:val="24"/>
              </w:rPr>
            </w:pPr>
            <w:r w:rsidRPr="00B736BF">
              <w:rPr>
                <w:rFonts w:ascii="Times New Roman" w:eastAsia="Times New Roman" w:hAnsi="Times New Roman" w:cs="Times New Roman"/>
                <w:sz w:val="24"/>
                <w:szCs w:val="24"/>
                <w:lang w:eastAsia="pl-PL"/>
              </w:rPr>
              <w:t>monografia w języku polskim: 24 – 27  pkt</w:t>
            </w:r>
          </w:p>
          <w:p w14:paraId="57C40839" w14:textId="77777777" w:rsidR="00F766B5" w:rsidRPr="00B736BF" w:rsidRDefault="00F766B5" w:rsidP="00F858EC">
            <w:pPr>
              <w:spacing w:after="0" w:line="240" w:lineRule="auto"/>
              <w:ind w:left="720"/>
              <w:rPr>
                <w:rFonts w:ascii="Times New Roman" w:eastAsia="Calibri" w:hAnsi="Times New Roman" w:cs="Times New Roman"/>
                <w:sz w:val="24"/>
                <w:szCs w:val="24"/>
              </w:rPr>
            </w:pPr>
          </w:p>
          <w:p w14:paraId="167C4A14" w14:textId="77777777" w:rsidR="00F766B5" w:rsidRPr="00B736BF" w:rsidRDefault="00F766B5" w:rsidP="00F858EC">
            <w:pPr>
              <w:spacing w:after="0" w:line="240" w:lineRule="auto"/>
              <w:jc w:val="both"/>
              <w:rPr>
                <w:rFonts w:ascii="Times New Roman" w:eastAsia="Calibri" w:hAnsi="Times New Roman" w:cs="Times New Roman"/>
                <w:sz w:val="24"/>
                <w:szCs w:val="24"/>
              </w:rPr>
            </w:pPr>
            <w:r w:rsidRPr="00B736BF">
              <w:rPr>
                <w:rFonts w:ascii="Times New Roman" w:eastAsia="Calibri" w:hAnsi="Times New Roman" w:cs="Times New Roman"/>
                <w:i/>
                <w:iCs/>
                <w:color w:val="000000"/>
              </w:rPr>
              <w:t>Ilość przyznanych punktów jest zależna m.in. od: wydawcy, nakładu, objętości w arkuszach wydawniczych/ ilości znaków, języka publikacji, ilości współautorów. Należy podać autora/redaktora, wydawcę, numer ISBN, nakład, rok wydania, objętość w arkuszach wydawniczych/ ilość znaków.</w:t>
            </w:r>
          </w:p>
        </w:tc>
      </w:tr>
      <w:tr w:rsidR="00F766B5" w:rsidRPr="00B736BF" w14:paraId="53377CD2" w14:textId="77777777" w:rsidTr="00F858EC">
        <w:tc>
          <w:tcPr>
            <w:tcW w:w="959" w:type="dxa"/>
            <w:vMerge/>
          </w:tcPr>
          <w:p w14:paraId="63505C67" w14:textId="77777777" w:rsidR="00F766B5" w:rsidRPr="00B736BF" w:rsidRDefault="00F766B5" w:rsidP="00F858EC">
            <w:pPr>
              <w:spacing w:after="0" w:line="240" w:lineRule="auto"/>
              <w:rPr>
                <w:rFonts w:ascii="Times New Roman" w:eastAsia="Calibri" w:hAnsi="Times New Roman" w:cs="Times New Roman"/>
              </w:rPr>
            </w:pPr>
          </w:p>
        </w:tc>
        <w:tc>
          <w:tcPr>
            <w:tcW w:w="8505" w:type="dxa"/>
          </w:tcPr>
          <w:p w14:paraId="1CF5C3A5" w14:textId="77777777" w:rsidR="00F766B5" w:rsidRPr="00B736BF" w:rsidRDefault="00F766B5" w:rsidP="00F858EC">
            <w:pPr>
              <w:spacing w:after="0" w:line="240" w:lineRule="auto"/>
              <w:rPr>
                <w:rFonts w:ascii="Times New Roman" w:eastAsia="Times New Roman" w:hAnsi="Times New Roman" w:cs="Times New Roman"/>
                <w:b/>
                <w:sz w:val="24"/>
                <w:szCs w:val="24"/>
                <w:lang w:eastAsia="pl-PL"/>
              </w:rPr>
            </w:pPr>
            <w:r w:rsidRPr="00B736BF">
              <w:rPr>
                <w:rFonts w:ascii="Times New Roman" w:eastAsia="Times New Roman" w:hAnsi="Times New Roman" w:cs="Times New Roman"/>
                <w:b/>
                <w:sz w:val="24"/>
                <w:szCs w:val="24"/>
                <w:lang w:eastAsia="pl-PL"/>
              </w:rPr>
              <w:t>Publikacja w czasopiśmie naukowym posiadającym Impact Factor (IF) znajdującym się w bazie Journal Citation Reports (JCR), wymienionym w części A wykazu MNiSzW  (współautorstwo do 75% pkt)</w:t>
            </w:r>
          </w:p>
          <w:p w14:paraId="1B5F5DD2" w14:textId="77777777" w:rsidR="00F766B5" w:rsidRPr="00B736BF" w:rsidRDefault="00F766B5" w:rsidP="00F858EC">
            <w:pPr>
              <w:spacing w:after="0" w:line="240" w:lineRule="auto"/>
              <w:jc w:val="both"/>
              <w:rPr>
                <w:rFonts w:ascii="Times New Roman" w:eastAsia="Times New Roman" w:hAnsi="Times New Roman" w:cs="Times New Roman"/>
                <w:b/>
                <w:sz w:val="24"/>
                <w:szCs w:val="24"/>
                <w:lang w:eastAsia="pl-PL"/>
              </w:rPr>
            </w:pPr>
          </w:p>
          <w:p w14:paraId="349F02B4" w14:textId="77777777" w:rsidR="00F766B5" w:rsidRPr="00B736BF" w:rsidRDefault="00F766B5" w:rsidP="00F858EC">
            <w:pPr>
              <w:spacing w:after="0" w:line="240" w:lineRule="auto"/>
              <w:jc w:val="both"/>
              <w:rPr>
                <w:rFonts w:ascii="Calibri" w:eastAsia="Times New Roman" w:hAnsi="Calibri" w:cs="Times New Roman"/>
                <w:sz w:val="24"/>
                <w:szCs w:val="24"/>
                <w:lang w:eastAsia="pl-PL"/>
              </w:rPr>
            </w:pPr>
            <w:r w:rsidRPr="00B736BF">
              <w:rPr>
                <w:rFonts w:ascii="Times New Roman" w:eastAsia="Calibri" w:hAnsi="Times New Roman" w:cs="Times New Roman"/>
                <w:i/>
                <w:iCs/>
                <w:color w:val="000000"/>
                <w:szCs w:val="20"/>
                <w:lang w:eastAsia="pl-PL"/>
              </w:rPr>
              <w:lastRenderedPageBreak/>
              <w:t>Za publikację w czasopiśmie naukowym przyznaje się liczbę punktów określoną w wykazie czasopism naukowych obowiązującym na koniec roku kalendarzowego, w któ</w:t>
            </w:r>
            <w:r w:rsidRPr="00B736BF">
              <w:rPr>
                <w:rFonts w:ascii="Times New Roman" w:eastAsia="Calibri" w:hAnsi="Times New Roman" w:cs="Times New Roman"/>
                <w:i/>
                <w:iCs/>
                <w:color w:val="000000"/>
                <w:szCs w:val="20"/>
              </w:rPr>
              <w:t xml:space="preserve">rym ukazała się publikacja plus </w:t>
            </w:r>
            <w:r w:rsidRPr="00B736BF">
              <w:rPr>
                <w:rFonts w:ascii="Times New Roman" w:eastAsia="Calibri" w:hAnsi="Times New Roman" w:cs="Times New Roman"/>
                <w:i/>
                <w:iCs/>
                <w:color w:val="000000"/>
                <w:szCs w:val="20"/>
                <w:lang w:eastAsia="pl-PL"/>
              </w:rPr>
              <w:t>5 pkt</w:t>
            </w:r>
            <w:r w:rsidRPr="00B736BF">
              <w:rPr>
                <w:rFonts w:ascii="Times New Roman" w:eastAsia="Calibri" w:hAnsi="Times New Roman" w:cs="Times New Roman"/>
                <w:i/>
                <w:iCs/>
                <w:color w:val="000000"/>
                <w:szCs w:val="20"/>
              </w:rPr>
              <w:t xml:space="preserve"> Należy podać tytuł artykułu oraz tytuł i numer ISSN czasopisma, datę wydania, objętość artykułu w arkuszach wydawniczych/ ilość znaków.</w:t>
            </w:r>
          </w:p>
        </w:tc>
      </w:tr>
      <w:tr w:rsidR="00F766B5" w:rsidRPr="00B736BF" w14:paraId="3D1FCC1E" w14:textId="77777777" w:rsidTr="00F858EC">
        <w:tc>
          <w:tcPr>
            <w:tcW w:w="959" w:type="dxa"/>
            <w:vMerge/>
          </w:tcPr>
          <w:p w14:paraId="12BC5E6E" w14:textId="77777777" w:rsidR="00F766B5" w:rsidRPr="00B736BF" w:rsidRDefault="00F766B5" w:rsidP="00F858EC">
            <w:pPr>
              <w:spacing w:after="0" w:line="240" w:lineRule="auto"/>
              <w:rPr>
                <w:rFonts w:ascii="Times New Roman" w:eastAsia="Calibri" w:hAnsi="Times New Roman" w:cs="Times New Roman"/>
              </w:rPr>
            </w:pPr>
          </w:p>
        </w:tc>
        <w:tc>
          <w:tcPr>
            <w:tcW w:w="8505" w:type="dxa"/>
          </w:tcPr>
          <w:p w14:paraId="5F7F6924" w14:textId="77777777" w:rsidR="00F766B5" w:rsidRPr="00B736BF" w:rsidRDefault="00F766B5" w:rsidP="00F858EC">
            <w:pPr>
              <w:spacing w:after="0" w:line="240" w:lineRule="auto"/>
              <w:rPr>
                <w:rFonts w:ascii="Times New Roman" w:eastAsia="Times New Roman" w:hAnsi="Times New Roman" w:cs="Times New Roman"/>
                <w:b/>
                <w:sz w:val="24"/>
                <w:szCs w:val="24"/>
                <w:lang w:eastAsia="pl-PL"/>
              </w:rPr>
            </w:pPr>
            <w:r w:rsidRPr="00B736BF">
              <w:rPr>
                <w:rFonts w:ascii="Times New Roman" w:eastAsia="Times New Roman" w:hAnsi="Times New Roman" w:cs="Times New Roman"/>
                <w:b/>
                <w:sz w:val="24"/>
                <w:szCs w:val="24"/>
                <w:lang w:eastAsia="pl-PL"/>
              </w:rPr>
              <w:t>Publikacja w czasopiśmie znajdującym się w bazie European Reference Index for the Humanities (ERIH), wymienionym w części C wykazu MNiSzW  (współautorstwo do 75% pkt)</w:t>
            </w:r>
          </w:p>
          <w:p w14:paraId="35F17959" w14:textId="77777777" w:rsidR="00F766B5" w:rsidRPr="00B736BF" w:rsidRDefault="00F766B5" w:rsidP="00F858EC">
            <w:pPr>
              <w:spacing w:after="0" w:line="240" w:lineRule="auto"/>
              <w:rPr>
                <w:rFonts w:ascii="Times New Roman" w:eastAsia="Calibri" w:hAnsi="Times New Roman" w:cs="Times New Roman"/>
                <w:sz w:val="24"/>
                <w:szCs w:val="24"/>
              </w:rPr>
            </w:pPr>
          </w:p>
          <w:p w14:paraId="0BC91B0F" w14:textId="77777777" w:rsidR="00F766B5" w:rsidRPr="00B736BF" w:rsidRDefault="00F766B5" w:rsidP="00F858EC">
            <w:pPr>
              <w:spacing w:after="0" w:line="240" w:lineRule="auto"/>
              <w:jc w:val="both"/>
              <w:rPr>
                <w:rFonts w:ascii="Calibri" w:eastAsia="Times New Roman" w:hAnsi="Calibri" w:cs="Times New Roman"/>
                <w:sz w:val="24"/>
                <w:szCs w:val="24"/>
                <w:lang w:eastAsia="pl-PL"/>
              </w:rPr>
            </w:pPr>
            <w:r w:rsidRPr="00B736BF">
              <w:rPr>
                <w:rFonts w:ascii="Times New Roman" w:eastAsia="Calibri" w:hAnsi="Times New Roman" w:cs="Times New Roman"/>
                <w:i/>
                <w:iCs/>
                <w:color w:val="000000"/>
                <w:szCs w:val="20"/>
                <w:lang w:eastAsia="pl-PL"/>
              </w:rPr>
              <w:t>Za publikację w czasopiśmie naukowym przyznaje się liczbę punktów określoną w wykazie czasopism naukowych obowiązującym na koniec roku kalendarzowego, w któr</w:t>
            </w:r>
            <w:r w:rsidRPr="00B736BF">
              <w:rPr>
                <w:rFonts w:ascii="Times New Roman" w:eastAsia="Calibri" w:hAnsi="Times New Roman" w:cs="Times New Roman"/>
                <w:i/>
                <w:iCs/>
                <w:color w:val="000000"/>
                <w:szCs w:val="20"/>
              </w:rPr>
              <w:t xml:space="preserve">ym ukazała się publikacja plus </w:t>
            </w:r>
            <w:r w:rsidRPr="00B736BF">
              <w:rPr>
                <w:rFonts w:ascii="Times New Roman" w:eastAsia="Calibri" w:hAnsi="Times New Roman" w:cs="Times New Roman"/>
                <w:i/>
                <w:iCs/>
                <w:color w:val="000000"/>
                <w:szCs w:val="20"/>
                <w:lang w:eastAsia="pl-PL"/>
              </w:rPr>
              <w:t>5 pkt</w:t>
            </w:r>
            <w:r w:rsidRPr="00B736BF">
              <w:rPr>
                <w:rFonts w:ascii="Times New Roman" w:eastAsia="Calibri" w:hAnsi="Times New Roman" w:cs="Times New Roman"/>
                <w:i/>
                <w:iCs/>
                <w:color w:val="000000"/>
                <w:szCs w:val="20"/>
              </w:rPr>
              <w:t xml:space="preserve"> Należy podać tytuł artykułu oraz tytuł i numer ISSN czasopisma, datę wydania, objętość w arkuszach wydawniczych/ ilość znaków.</w:t>
            </w:r>
          </w:p>
        </w:tc>
      </w:tr>
      <w:tr w:rsidR="00F766B5" w:rsidRPr="00B736BF" w14:paraId="389614B1" w14:textId="77777777" w:rsidTr="00F858EC">
        <w:tc>
          <w:tcPr>
            <w:tcW w:w="959" w:type="dxa"/>
            <w:vMerge/>
          </w:tcPr>
          <w:p w14:paraId="07E6612F" w14:textId="77777777" w:rsidR="00F766B5" w:rsidRPr="00B736BF" w:rsidRDefault="00F766B5" w:rsidP="00F858EC">
            <w:pPr>
              <w:spacing w:after="0" w:line="240" w:lineRule="auto"/>
              <w:rPr>
                <w:rFonts w:ascii="Times New Roman" w:eastAsia="Calibri" w:hAnsi="Times New Roman" w:cs="Times New Roman"/>
              </w:rPr>
            </w:pPr>
          </w:p>
        </w:tc>
        <w:tc>
          <w:tcPr>
            <w:tcW w:w="8505" w:type="dxa"/>
          </w:tcPr>
          <w:p w14:paraId="2C2B0A16" w14:textId="77777777" w:rsidR="00F766B5" w:rsidRPr="00B736BF" w:rsidRDefault="00F766B5" w:rsidP="00F858EC">
            <w:pPr>
              <w:spacing w:after="0" w:line="240" w:lineRule="auto"/>
              <w:rPr>
                <w:rFonts w:ascii="Times New Roman" w:eastAsia="Times New Roman" w:hAnsi="Times New Roman" w:cs="Times New Roman"/>
                <w:b/>
                <w:sz w:val="24"/>
                <w:szCs w:val="24"/>
                <w:lang w:eastAsia="pl-PL"/>
              </w:rPr>
            </w:pPr>
            <w:r w:rsidRPr="00B736BF">
              <w:rPr>
                <w:rFonts w:ascii="Times New Roman" w:eastAsia="Times New Roman" w:hAnsi="Times New Roman" w:cs="Times New Roman"/>
                <w:b/>
                <w:sz w:val="24"/>
                <w:szCs w:val="24"/>
                <w:lang w:eastAsia="pl-PL"/>
              </w:rPr>
              <w:t>Publikacja w czasopiśmie naukowym nieposiadającym Impact Factor (IF), wymienionym w części B wykazu MNiSzW (współautorstwo do 75% pkt)</w:t>
            </w:r>
          </w:p>
          <w:p w14:paraId="0A2EC8CF" w14:textId="77777777" w:rsidR="00F766B5" w:rsidRPr="00B736BF" w:rsidRDefault="00F766B5" w:rsidP="00F858EC">
            <w:pPr>
              <w:spacing w:after="0" w:line="240" w:lineRule="auto"/>
              <w:rPr>
                <w:rFonts w:ascii="Times New Roman" w:eastAsia="Times New Roman" w:hAnsi="Times New Roman" w:cs="Times New Roman"/>
                <w:b/>
                <w:sz w:val="24"/>
                <w:szCs w:val="24"/>
                <w:lang w:eastAsia="pl-PL"/>
              </w:rPr>
            </w:pPr>
          </w:p>
          <w:p w14:paraId="3FDA665F" w14:textId="77777777" w:rsidR="00F766B5" w:rsidRPr="00B736BF" w:rsidRDefault="00F766B5" w:rsidP="00F858EC">
            <w:pPr>
              <w:spacing w:after="0" w:line="240" w:lineRule="auto"/>
              <w:jc w:val="both"/>
              <w:rPr>
                <w:rFonts w:ascii="Times New Roman" w:eastAsia="Calibri" w:hAnsi="Times New Roman" w:cs="Times New Roman"/>
                <w:sz w:val="24"/>
                <w:szCs w:val="24"/>
              </w:rPr>
            </w:pPr>
            <w:r w:rsidRPr="00B736BF">
              <w:rPr>
                <w:rFonts w:ascii="Times New Roman" w:eastAsia="Calibri" w:hAnsi="Times New Roman" w:cs="Times New Roman"/>
                <w:i/>
                <w:iCs/>
                <w:color w:val="000000"/>
                <w:lang w:eastAsia="pl-PL"/>
              </w:rPr>
              <w:t>Za publikację w czasopiśmie naukowym przyznaje się liczbę punktów określoną w wykazie czasopism naukowych obowiązującym na koniec roku kalendarzowego, w któr</w:t>
            </w:r>
            <w:r w:rsidRPr="00B736BF">
              <w:rPr>
                <w:rFonts w:ascii="Times New Roman" w:eastAsia="Calibri" w:hAnsi="Times New Roman" w:cs="Times New Roman"/>
                <w:i/>
                <w:iCs/>
                <w:color w:val="000000"/>
              </w:rPr>
              <w:t xml:space="preserve">ym ukazała się publikacja plus </w:t>
            </w:r>
            <w:r w:rsidRPr="00B736BF">
              <w:rPr>
                <w:rFonts w:ascii="Times New Roman" w:eastAsia="Calibri" w:hAnsi="Times New Roman" w:cs="Times New Roman"/>
                <w:i/>
                <w:iCs/>
                <w:color w:val="000000"/>
                <w:lang w:eastAsia="pl-PL"/>
              </w:rPr>
              <w:t>5 pkt</w:t>
            </w:r>
            <w:r w:rsidRPr="00B736BF">
              <w:rPr>
                <w:rFonts w:ascii="Times New Roman" w:eastAsia="Calibri" w:hAnsi="Times New Roman" w:cs="Times New Roman"/>
                <w:i/>
                <w:iCs/>
                <w:color w:val="000000"/>
              </w:rPr>
              <w:t xml:space="preserve"> Należy podać tytuł artykułu oraz tytuł i numer ISSN czasopisma, datę wydania, objętość w arkuszach wydawniczych/ ilość znaków.</w:t>
            </w:r>
          </w:p>
        </w:tc>
      </w:tr>
      <w:tr w:rsidR="00F766B5" w:rsidRPr="00B736BF" w14:paraId="25FED1E2" w14:textId="77777777" w:rsidTr="00F858EC">
        <w:tc>
          <w:tcPr>
            <w:tcW w:w="959" w:type="dxa"/>
            <w:vMerge/>
          </w:tcPr>
          <w:p w14:paraId="70A49D65" w14:textId="77777777" w:rsidR="00F766B5" w:rsidRPr="00B736BF" w:rsidRDefault="00F766B5" w:rsidP="00F858EC">
            <w:pPr>
              <w:spacing w:after="0" w:line="240" w:lineRule="auto"/>
              <w:rPr>
                <w:rFonts w:ascii="Times New Roman" w:eastAsia="Calibri" w:hAnsi="Times New Roman" w:cs="Times New Roman"/>
              </w:rPr>
            </w:pPr>
          </w:p>
        </w:tc>
        <w:tc>
          <w:tcPr>
            <w:tcW w:w="8505" w:type="dxa"/>
          </w:tcPr>
          <w:p w14:paraId="76371663" w14:textId="77777777" w:rsidR="00F766B5" w:rsidRPr="00B736BF" w:rsidRDefault="00F766B5" w:rsidP="00F858EC">
            <w:pPr>
              <w:widowControl w:val="0"/>
              <w:suppressLineNumbers/>
              <w:suppressAutoHyphens/>
              <w:snapToGrid w:val="0"/>
              <w:spacing w:after="0" w:line="240" w:lineRule="auto"/>
              <w:rPr>
                <w:rFonts w:ascii="Times New Roman" w:eastAsia="Arial Unicode MS" w:hAnsi="Times New Roman" w:cs="Times New Roman"/>
                <w:b/>
                <w:kern w:val="1"/>
                <w:sz w:val="24"/>
                <w:szCs w:val="24"/>
                <w:lang w:eastAsia="hi-IN" w:bidi="hi-IN"/>
              </w:rPr>
            </w:pPr>
            <w:r w:rsidRPr="00B736BF">
              <w:rPr>
                <w:rFonts w:ascii="Times New Roman" w:eastAsia="Arial Unicode MS" w:hAnsi="Times New Roman" w:cs="Times New Roman"/>
                <w:b/>
                <w:kern w:val="1"/>
                <w:sz w:val="24"/>
                <w:szCs w:val="24"/>
                <w:lang w:eastAsia="hi-IN" w:bidi="hi-IN"/>
              </w:rPr>
              <w:t>Artykuł w czasopiśmie naukowym spoza list MNiSzW (współautorstwo do 75% pkt)</w:t>
            </w:r>
          </w:p>
          <w:p w14:paraId="3A62C6FB" w14:textId="77777777" w:rsidR="00F766B5" w:rsidRPr="00B736BF" w:rsidRDefault="00F766B5" w:rsidP="00F858EC">
            <w:pPr>
              <w:widowControl w:val="0"/>
              <w:numPr>
                <w:ilvl w:val="0"/>
                <w:numId w:val="6"/>
              </w:numPr>
              <w:suppressLineNumbers/>
              <w:suppressAutoHyphens/>
              <w:snapToGrid w:val="0"/>
              <w:spacing w:after="0" w:line="240" w:lineRule="auto"/>
              <w:rPr>
                <w:rFonts w:ascii="Times New Roman" w:eastAsia="Arial Unicode MS" w:hAnsi="Times New Roman" w:cs="Times New Roman"/>
                <w:kern w:val="1"/>
                <w:sz w:val="24"/>
                <w:szCs w:val="24"/>
                <w:lang w:eastAsia="hi-IN" w:bidi="hi-IN"/>
              </w:rPr>
            </w:pPr>
            <w:r w:rsidRPr="00B736BF">
              <w:rPr>
                <w:rFonts w:ascii="Times New Roman" w:eastAsia="Arial Unicode MS" w:hAnsi="Times New Roman" w:cs="Times New Roman"/>
                <w:kern w:val="1"/>
                <w:sz w:val="24"/>
                <w:szCs w:val="24"/>
                <w:lang w:eastAsia="hi-IN" w:bidi="hi-IN"/>
              </w:rPr>
              <w:t>artykuł w czasopiśmie zagranicznym: 4 – 8 pkt</w:t>
            </w:r>
          </w:p>
          <w:p w14:paraId="7A785E20" w14:textId="77777777" w:rsidR="00F766B5" w:rsidRPr="00B736BF" w:rsidRDefault="00F766B5" w:rsidP="00F858EC">
            <w:pPr>
              <w:widowControl w:val="0"/>
              <w:numPr>
                <w:ilvl w:val="0"/>
                <w:numId w:val="6"/>
              </w:numPr>
              <w:suppressLineNumbers/>
              <w:suppressAutoHyphens/>
              <w:snapToGrid w:val="0"/>
              <w:spacing w:after="0" w:line="240" w:lineRule="auto"/>
              <w:rPr>
                <w:rFonts w:ascii="Times New Roman" w:eastAsia="Arial Unicode MS" w:hAnsi="Times New Roman" w:cs="Times New Roman"/>
                <w:kern w:val="1"/>
                <w:sz w:val="24"/>
                <w:szCs w:val="24"/>
                <w:lang w:eastAsia="hi-IN" w:bidi="hi-IN"/>
              </w:rPr>
            </w:pPr>
            <w:r w:rsidRPr="00B736BF">
              <w:rPr>
                <w:rFonts w:ascii="Times New Roman" w:eastAsia="Arial Unicode MS" w:hAnsi="Times New Roman" w:cs="Times New Roman"/>
                <w:kern w:val="1"/>
                <w:sz w:val="24"/>
                <w:szCs w:val="24"/>
                <w:lang w:eastAsia="hi-IN" w:bidi="hi-IN"/>
              </w:rPr>
              <w:t>artykuł w czasopiśmie krajowym: 1 – 6 pkt</w:t>
            </w:r>
          </w:p>
          <w:p w14:paraId="76BFF4BF" w14:textId="77777777" w:rsidR="00F766B5" w:rsidRPr="00B736BF" w:rsidRDefault="00F766B5" w:rsidP="00F858EC">
            <w:pPr>
              <w:widowControl w:val="0"/>
              <w:suppressLineNumbers/>
              <w:suppressAutoHyphens/>
              <w:snapToGrid w:val="0"/>
              <w:spacing w:after="0" w:line="240" w:lineRule="auto"/>
              <w:ind w:left="720"/>
              <w:rPr>
                <w:rFonts w:ascii="Times New Roman" w:eastAsia="Arial Unicode MS" w:hAnsi="Times New Roman" w:cs="Times New Roman"/>
                <w:b/>
                <w:kern w:val="1"/>
                <w:sz w:val="24"/>
                <w:szCs w:val="24"/>
                <w:lang w:eastAsia="hi-IN" w:bidi="hi-IN"/>
              </w:rPr>
            </w:pPr>
          </w:p>
          <w:p w14:paraId="3D1D3ECB" w14:textId="77777777" w:rsidR="00F766B5" w:rsidRPr="00B736BF" w:rsidRDefault="00F766B5" w:rsidP="00F858EC">
            <w:pPr>
              <w:widowControl w:val="0"/>
              <w:suppressLineNumbers/>
              <w:suppressAutoHyphens/>
              <w:snapToGrid w:val="0"/>
              <w:spacing w:after="0" w:line="240" w:lineRule="auto"/>
              <w:jc w:val="both"/>
              <w:rPr>
                <w:rFonts w:ascii="Times New Roman" w:eastAsia="Calibri" w:hAnsi="Times New Roman" w:cs="Times New Roman"/>
                <w:i/>
                <w:sz w:val="24"/>
                <w:szCs w:val="24"/>
              </w:rPr>
            </w:pPr>
            <w:r w:rsidRPr="00B736BF">
              <w:rPr>
                <w:rFonts w:ascii="Times New Roman" w:eastAsia="Calibri" w:hAnsi="Times New Roman" w:cs="Times New Roman"/>
                <w:i/>
                <w:iCs/>
                <w:color w:val="000000"/>
              </w:rPr>
              <w:t xml:space="preserve">Ilość przyznanych punktów jest zależna min. od: wydawnictwa, nakładu, objętości w arkuszach wydawniczych/ ilości znaków, ilości współautorów. </w:t>
            </w:r>
            <w:r w:rsidRPr="00B736BF">
              <w:rPr>
                <w:rFonts w:ascii="Times New Roman" w:eastAsia="Calibri" w:hAnsi="Times New Roman" w:cs="Times New Roman"/>
                <w:i/>
                <w:iCs/>
                <w:color w:val="000000"/>
                <w:lang w:eastAsia="hi-IN" w:bidi="hi-IN"/>
              </w:rPr>
              <w:t>Należy podać tytuł artykułu oraz magazynu/kwartalnika etc, datę wydania, objętość w arkuszach wydawniczych/ ilość znaków.</w:t>
            </w:r>
          </w:p>
        </w:tc>
      </w:tr>
      <w:tr w:rsidR="00F766B5" w:rsidRPr="00B736BF" w14:paraId="0ACEE841" w14:textId="77777777" w:rsidTr="00F858EC">
        <w:tc>
          <w:tcPr>
            <w:tcW w:w="959" w:type="dxa"/>
            <w:vMerge/>
          </w:tcPr>
          <w:p w14:paraId="3BC6804D" w14:textId="77777777" w:rsidR="00F766B5" w:rsidRPr="00B736BF" w:rsidRDefault="00F766B5" w:rsidP="00F858EC">
            <w:pPr>
              <w:spacing w:after="0" w:line="240" w:lineRule="auto"/>
              <w:rPr>
                <w:rFonts w:ascii="Times New Roman" w:eastAsia="Calibri" w:hAnsi="Times New Roman" w:cs="Times New Roman"/>
              </w:rPr>
            </w:pPr>
          </w:p>
        </w:tc>
        <w:tc>
          <w:tcPr>
            <w:tcW w:w="8505" w:type="dxa"/>
          </w:tcPr>
          <w:p w14:paraId="4934E276" w14:textId="77777777" w:rsidR="00F766B5" w:rsidRPr="00B736BF" w:rsidRDefault="00F766B5" w:rsidP="00F858EC">
            <w:pPr>
              <w:widowControl w:val="0"/>
              <w:suppressLineNumbers/>
              <w:suppressAutoHyphens/>
              <w:snapToGrid w:val="0"/>
              <w:spacing w:after="0" w:line="240" w:lineRule="auto"/>
              <w:rPr>
                <w:rFonts w:ascii="Times New Roman" w:eastAsia="Arial Unicode MS" w:hAnsi="Times New Roman" w:cs="Times New Roman"/>
                <w:b/>
                <w:kern w:val="1"/>
                <w:sz w:val="24"/>
                <w:szCs w:val="24"/>
                <w:lang w:eastAsia="hi-IN" w:bidi="hi-IN"/>
              </w:rPr>
            </w:pPr>
            <w:r w:rsidRPr="00B736BF">
              <w:rPr>
                <w:rFonts w:ascii="Times New Roman" w:eastAsia="Arial Unicode MS" w:hAnsi="Times New Roman" w:cs="Times New Roman"/>
                <w:b/>
                <w:kern w:val="1"/>
                <w:sz w:val="24"/>
                <w:szCs w:val="24"/>
                <w:lang w:eastAsia="hi-IN" w:bidi="hi-IN"/>
              </w:rPr>
              <w:t>Artykuł w pracy zbiorowej (współautorstwo do 75% pkt)</w:t>
            </w:r>
          </w:p>
          <w:p w14:paraId="0CE0B691" w14:textId="77777777" w:rsidR="00F766B5" w:rsidRPr="00B736BF" w:rsidRDefault="00F766B5" w:rsidP="00F858EC">
            <w:pPr>
              <w:numPr>
                <w:ilvl w:val="0"/>
                <w:numId w:val="1"/>
              </w:numPr>
              <w:spacing w:after="0" w:line="240" w:lineRule="auto"/>
              <w:contextualSpacing/>
              <w:rPr>
                <w:rFonts w:ascii="Times New Roman" w:eastAsia="Times New Roman" w:hAnsi="Times New Roman" w:cs="Times New Roman"/>
                <w:sz w:val="24"/>
                <w:szCs w:val="24"/>
                <w:lang w:eastAsia="pl-PL"/>
              </w:rPr>
            </w:pPr>
            <w:r w:rsidRPr="00B736BF">
              <w:rPr>
                <w:rFonts w:ascii="Times New Roman" w:eastAsia="Times New Roman" w:hAnsi="Times New Roman" w:cs="Times New Roman"/>
                <w:sz w:val="24"/>
                <w:szCs w:val="24"/>
                <w:lang w:eastAsia="pl-PL"/>
              </w:rPr>
              <w:t>artykuł w języku obcym: 6 – 12 pkt</w:t>
            </w:r>
          </w:p>
          <w:p w14:paraId="23C88928" w14:textId="77777777" w:rsidR="00F766B5" w:rsidRPr="00B736BF" w:rsidRDefault="00F766B5" w:rsidP="00F858EC">
            <w:pPr>
              <w:numPr>
                <w:ilvl w:val="0"/>
                <w:numId w:val="1"/>
              </w:numPr>
              <w:spacing w:after="0" w:line="240" w:lineRule="auto"/>
              <w:contextualSpacing/>
              <w:rPr>
                <w:rFonts w:ascii="Times New Roman" w:eastAsia="Times New Roman" w:hAnsi="Times New Roman" w:cs="Times New Roman"/>
                <w:sz w:val="24"/>
                <w:szCs w:val="24"/>
                <w:lang w:eastAsia="pl-PL"/>
              </w:rPr>
            </w:pPr>
            <w:r w:rsidRPr="00B736BF">
              <w:rPr>
                <w:rFonts w:ascii="Times New Roman" w:eastAsia="Times New Roman" w:hAnsi="Times New Roman" w:cs="Times New Roman"/>
                <w:sz w:val="24"/>
                <w:szCs w:val="24"/>
                <w:lang w:eastAsia="pl-PL"/>
              </w:rPr>
              <w:t>artykuł w języku polskim: 2 – 8 pkt</w:t>
            </w:r>
          </w:p>
          <w:p w14:paraId="5F428B03" w14:textId="77777777" w:rsidR="00F766B5" w:rsidRPr="00B736BF" w:rsidRDefault="00F766B5" w:rsidP="00F858EC">
            <w:pPr>
              <w:spacing w:after="0" w:line="240" w:lineRule="auto"/>
              <w:ind w:left="720"/>
              <w:contextualSpacing/>
              <w:rPr>
                <w:rFonts w:ascii="Times New Roman" w:eastAsia="Times New Roman" w:hAnsi="Times New Roman" w:cs="Times New Roman"/>
                <w:sz w:val="24"/>
                <w:szCs w:val="24"/>
                <w:lang w:eastAsia="pl-PL"/>
              </w:rPr>
            </w:pPr>
          </w:p>
          <w:p w14:paraId="16DBD6DF" w14:textId="77777777" w:rsidR="00F766B5" w:rsidRPr="00B736BF" w:rsidRDefault="00F766B5" w:rsidP="00F858EC">
            <w:pPr>
              <w:spacing w:after="0" w:line="240" w:lineRule="auto"/>
              <w:contextualSpacing/>
              <w:jc w:val="both"/>
              <w:rPr>
                <w:rFonts w:ascii="Times New Roman" w:eastAsia="Times New Roman" w:hAnsi="Times New Roman" w:cs="Times New Roman"/>
                <w:i/>
                <w:sz w:val="24"/>
                <w:szCs w:val="24"/>
                <w:lang w:eastAsia="pl-PL"/>
              </w:rPr>
            </w:pPr>
            <w:r w:rsidRPr="00B736BF">
              <w:rPr>
                <w:rFonts w:ascii="Times New Roman" w:eastAsia="Calibri" w:hAnsi="Times New Roman" w:cs="Times New Roman"/>
                <w:i/>
                <w:iCs/>
                <w:color w:val="000000"/>
              </w:rPr>
              <w:t>Ilość przyznanych punktów jest zależna min. od: wydawnictwa, nakładu, objętości w arkuszach wydawniczych/ ilości znaków, języka publikacji, ilości współautorów. Należy podać tytuł artykułu oraz publikacji, numer ISBN, datę wydania, objętość artykułu w arkuszach wydawniczych/ ilość znaków.</w:t>
            </w:r>
          </w:p>
        </w:tc>
      </w:tr>
      <w:tr w:rsidR="00F766B5" w:rsidRPr="00B736BF" w14:paraId="5F0FE396" w14:textId="77777777" w:rsidTr="00F858EC">
        <w:tc>
          <w:tcPr>
            <w:tcW w:w="959" w:type="dxa"/>
            <w:vMerge/>
          </w:tcPr>
          <w:p w14:paraId="3EB0C4C7" w14:textId="77777777" w:rsidR="00F766B5" w:rsidRPr="00B736BF" w:rsidRDefault="00F766B5" w:rsidP="00F858EC">
            <w:pPr>
              <w:spacing w:after="0" w:line="240" w:lineRule="auto"/>
              <w:rPr>
                <w:rFonts w:ascii="Times New Roman" w:eastAsia="Calibri" w:hAnsi="Times New Roman" w:cs="Times New Roman"/>
              </w:rPr>
            </w:pPr>
          </w:p>
        </w:tc>
        <w:tc>
          <w:tcPr>
            <w:tcW w:w="8505" w:type="dxa"/>
          </w:tcPr>
          <w:p w14:paraId="1E79E4DB" w14:textId="77777777" w:rsidR="00F766B5" w:rsidRPr="00B736BF" w:rsidRDefault="00F766B5" w:rsidP="00F858EC">
            <w:pPr>
              <w:widowControl w:val="0"/>
              <w:suppressLineNumbers/>
              <w:suppressAutoHyphens/>
              <w:snapToGrid w:val="0"/>
              <w:spacing w:after="0" w:line="240" w:lineRule="auto"/>
              <w:rPr>
                <w:rFonts w:ascii="Times New Roman" w:eastAsia="Arial Unicode MS" w:hAnsi="Times New Roman" w:cs="Times New Roman"/>
                <w:b/>
                <w:kern w:val="1"/>
                <w:sz w:val="24"/>
                <w:szCs w:val="24"/>
                <w:lang w:eastAsia="hi-IN" w:bidi="hi-IN"/>
              </w:rPr>
            </w:pPr>
            <w:r w:rsidRPr="00B736BF">
              <w:rPr>
                <w:rFonts w:ascii="Times New Roman" w:eastAsia="Arial Unicode MS" w:hAnsi="Times New Roman" w:cs="Times New Roman"/>
                <w:b/>
                <w:kern w:val="1"/>
                <w:sz w:val="24"/>
                <w:szCs w:val="24"/>
                <w:lang w:eastAsia="hi-IN" w:bidi="hi-IN"/>
              </w:rPr>
              <w:t>Artykuł w publikacji pokonferencyjnej (współautorstwo do 75% pkt)</w:t>
            </w:r>
          </w:p>
          <w:p w14:paraId="454D61E0" w14:textId="77777777" w:rsidR="00F766B5" w:rsidRPr="00B736BF" w:rsidRDefault="00F766B5" w:rsidP="00F858EC">
            <w:pPr>
              <w:numPr>
                <w:ilvl w:val="0"/>
                <w:numId w:val="1"/>
              </w:numPr>
              <w:spacing w:after="0" w:line="240" w:lineRule="auto"/>
              <w:contextualSpacing/>
              <w:rPr>
                <w:rFonts w:ascii="Times New Roman" w:eastAsia="Times New Roman" w:hAnsi="Times New Roman" w:cs="Times New Roman"/>
                <w:sz w:val="24"/>
                <w:szCs w:val="24"/>
                <w:lang w:eastAsia="pl-PL"/>
              </w:rPr>
            </w:pPr>
            <w:r w:rsidRPr="00B736BF">
              <w:rPr>
                <w:rFonts w:ascii="Times New Roman" w:eastAsia="Times New Roman" w:hAnsi="Times New Roman" w:cs="Times New Roman"/>
                <w:sz w:val="24"/>
                <w:szCs w:val="24"/>
                <w:lang w:eastAsia="pl-PL"/>
              </w:rPr>
              <w:t xml:space="preserve">  artykuł w języku obcym: 4 – 10 pkt</w:t>
            </w:r>
          </w:p>
          <w:p w14:paraId="44B0B0AE" w14:textId="77777777" w:rsidR="00F766B5" w:rsidRPr="00B736BF" w:rsidRDefault="00F766B5" w:rsidP="00F858EC">
            <w:pPr>
              <w:numPr>
                <w:ilvl w:val="0"/>
                <w:numId w:val="1"/>
              </w:numPr>
              <w:spacing w:after="0" w:line="240" w:lineRule="auto"/>
              <w:contextualSpacing/>
              <w:rPr>
                <w:rFonts w:ascii="Times New Roman" w:eastAsia="Times New Roman" w:hAnsi="Times New Roman" w:cs="Times New Roman"/>
                <w:sz w:val="24"/>
                <w:szCs w:val="24"/>
                <w:lang w:eastAsia="pl-PL"/>
              </w:rPr>
            </w:pPr>
            <w:r w:rsidRPr="00B736BF">
              <w:rPr>
                <w:rFonts w:ascii="Times New Roman" w:eastAsia="Times New Roman" w:hAnsi="Times New Roman" w:cs="Times New Roman"/>
                <w:sz w:val="24"/>
                <w:szCs w:val="24"/>
                <w:lang w:eastAsia="pl-PL"/>
              </w:rPr>
              <w:t xml:space="preserve">  artykuł w języku polskim: 2 – 7 pkt</w:t>
            </w:r>
          </w:p>
          <w:p w14:paraId="4976E90A" w14:textId="77777777" w:rsidR="00F766B5" w:rsidRPr="00B736BF" w:rsidRDefault="00F766B5" w:rsidP="00F858EC">
            <w:pPr>
              <w:spacing w:after="0" w:line="240" w:lineRule="auto"/>
              <w:ind w:left="720"/>
              <w:contextualSpacing/>
              <w:rPr>
                <w:rFonts w:ascii="Times New Roman" w:eastAsia="Times New Roman" w:hAnsi="Times New Roman" w:cs="Times New Roman"/>
                <w:sz w:val="24"/>
                <w:szCs w:val="24"/>
                <w:lang w:eastAsia="pl-PL"/>
              </w:rPr>
            </w:pPr>
          </w:p>
          <w:p w14:paraId="71D6F8B3" w14:textId="77777777" w:rsidR="00F766B5" w:rsidRPr="00B736BF" w:rsidRDefault="00F766B5" w:rsidP="00F858EC">
            <w:pPr>
              <w:spacing w:after="0"/>
              <w:jc w:val="both"/>
              <w:rPr>
                <w:rFonts w:ascii="Times New Roman" w:eastAsia="Times New Roman" w:hAnsi="Times New Roman" w:cs="Times New Roman"/>
                <w:sz w:val="24"/>
                <w:szCs w:val="24"/>
                <w:lang w:eastAsia="pl-PL"/>
              </w:rPr>
            </w:pPr>
            <w:r w:rsidRPr="00B736BF">
              <w:rPr>
                <w:rFonts w:ascii="Times New Roman" w:eastAsia="Calibri" w:hAnsi="Times New Roman" w:cs="Times New Roman"/>
                <w:i/>
                <w:iCs/>
                <w:color w:val="000000"/>
              </w:rPr>
              <w:t>Ilość przyznanych punktów jest zależna min. od: rangi konferencji, nakładu publikacji, objętości artykułu w arkuszach wydawniczych/ ilości znaków, języka publikacji, ilości współautorów. Nie uwzględnia się publikacji abstraktów w broszurach, materiałach konferencyjnych itp. Należy podać tytuł artykułu oraz konferencji, datę wydania, objętość w arkuszach wydawniczych/ ilość znaków.</w:t>
            </w:r>
          </w:p>
        </w:tc>
      </w:tr>
      <w:tr w:rsidR="00F766B5" w:rsidRPr="00B736BF" w14:paraId="3677D873" w14:textId="77777777" w:rsidTr="00F858EC">
        <w:trPr>
          <w:trHeight w:val="1345"/>
        </w:trPr>
        <w:tc>
          <w:tcPr>
            <w:tcW w:w="959" w:type="dxa"/>
            <w:vMerge/>
          </w:tcPr>
          <w:p w14:paraId="7F9AD55E" w14:textId="77777777" w:rsidR="00F766B5" w:rsidRPr="00B736BF" w:rsidRDefault="00F766B5" w:rsidP="00F858EC">
            <w:pPr>
              <w:spacing w:after="0" w:line="240" w:lineRule="auto"/>
              <w:rPr>
                <w:rFonts w:ascii="Times New Roman" w:eastAsia="Calibri" w:hAnsi="Times New Roman" w:cs="Times New Roman"/>
              </w:rPr>
            </w:pPr>
          </w:p>
        </w:tc>
        <w:tc>
          <w:tcPr>
            <w:tcW w:w="8505" w:type="dxa"/>
          </w:tcPr>
          <w:p w14:paraId="71F87C38" w14:textId="77777777" w:rsidR="00F766B5" w:rsidRPr="00B736BF" w:rsidRDefault="00F766B5" w:rsidP="00F858EC">
            <w:pPr>
              <w:tabs>
                <w:tab w:val="left" w:pos="1500"/>
              </w:tabs>
              <w:spacing w:after="0" w:line="240" w:lineRule="auto"/>
              <w:rPr>
                <w:rFonts w:ascii="Times New Roman" w:eastAsia="Calibri" w:hAnsi="Times New Roman" w:cs="Times New Roman"/>
                <w:b/>
                <w:sz w:val="24"/>
                <w:szCs w:val="24"/>
              </w:rPr>
            </w:pPr>
            <w:r w:rsidRPr="00B736BF">
              <w:rPr>
                <w:rFonts w:ascii="Times New Roman" w:eastAsia="Calibri" w:hAnsi="Times New Roman" w:cs="Times New Roman"/>
                <w:b/>
                <w:sz w:val="24"/>
                <w:szCs w:val="24"/>
              </w:rPr>
              <w:t>Recenzje i komunikaty</w:t>
            </w:r>
            <w:r w:rsidRPr="00B736BF">
              <w:rPr>
                <w:rFonts w:ascii="Times New Roman" w:eastAsia="Calibri" w:hAnsi="Times New Roman" w:cs="Times New Roman"/>
                <w:b/>
                <w:sz w:val="24"/>
                <w:szCs w:val="24"/>
              </w:rPr>
              <w:tab/>
            </w:r>
          </w:p>
          <w:p w14:paraId="64C260F6" w14:textId="77777777" w:rsidR="00F766B5" w:rsidRPr="00B736BF" w:rsidRDefault="00F766B5" w:rsidP="00F858EC">
            <w:pPr>
              <w:numPr>
                <w:ilvl w:val="0"/>
                <w:numId w:val="2"/>
              </w:num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sz w:val="24"/>
                <w:szCs w:val="24"/>
              </w:rPr>
              <w:t>w czasopiśmie zagranicznym: 2 – 4 pkt</w:t>
            </w:r>
          </w:p>
          <w:p w14:paraId="100E9782" w14:textId="77777777" w:rsidR="00F766B5" w:rsidRPr="00B736BF" w:rsidRDefault="00F766B5" w:rsidP="00F858EC">
            <w:pPr>
              <w:numPr>
                <w:ilvl w:val="0"/>
                <w:numId w:val="2"/>
              </w:num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sz w:val="24"/>
                <w:szCs w:val="24"/>
              </w:rPr>
              <w:t>w czasopiśmie krajowym: 1 – 2 pkt</w:t>
            </w:r>
          </w:p>
          <w:p w14:paraId="1AD71D69" w14:textId="77777777" w:rsidR="00F766B5" w:rsidRPr="00B736BF" w:rsidRDefault="00F766B5" w:rsidP="00F858EC">
            <w:pPr>
              <w:spacing w:after="0" w:line="240" w:lineRule="auto"/>
              <w:ind w:left="720"/>
              <w:rPr>
                <w:rFonts w:ascii="Times New Roman" w:eastAsia="Calibri" w:hAnsi="Times New Roman" w:cs="Times New Roman"/>
                <w:sz w:val="24"/>
                <w:szCs w:val="24"/>
              </w:rPr>
            </w:pPr>
          </w:p>
          <w:p w14:paraId="49900E0D" w14:textId="77777777" w:rsidR="00F766B5" w:rsidRPr="00B736BF" w:rsidRDefault="00F766B5" w:rsidP="00F858EC">
            <w:pPr>
              <w:spacing w:after="0" w:line="240" w:lineRule="auto"/>
              <w:rPr>
                <w:rFonts w:ascii="Times New Roman" w:eastAsia="Calibri" w:hAnsi="Times New Roman" w:cs="Times New Roman"/>
                <w:i/>
                <w:sz w:val="24"/>
                <w:szCs w:val="24"/>
              </w:rPr>
            </w:pPr>
            <w:r w:rsidRPr="00B736BF">
              <w:rPr>
                <w:rFonts w:ascii="Times New Roman" w:eastAsia="Calibri" w:hAnsi="Times New Roman" w:cs="Times New Roman"/>
                <w:i/>
                <w:iCs/>
                <w:color w:val="000000"/>
              </w:rPr>
              <w:t>Należy podać tytuł i numer ISSN czasopisma, datę wydania.</w:t>
            </w:r>
          </w:p>
        </w:tc>
      </w:tr>
      <w:tr w:rsidR="00F766B5" w:rsidRPr="00B736BF" w14:paraId="34AD2BF3" w14:textId="77777777" w:rsidTr="00F858EC">
        <w:tc>
          <w:tcPr>
            <w:tcW w:w="959" w:type="dxa"/>
            <w:vMerge/>
          </w:tcPr>
          <w:p w14:paraId="2EB77172" w14:textId="77777777" w:rsidR="00F766B5" w:rsidRPr="00B736BF" w:rsidRDefault="00F766B5" w:rsidP="00F858EC">
            <w:pPr>
              <w:spacing w:after="0" w:line="240" w:lineRule="auto"/>
              <w:rPr>
                <w:rFonts w:ascii="Times New Roman" w:eastAsia="Calibri" w:hAnsi="Times New Roman" w:cs="Times New Roman"/>
              </w:rPr>
            </w:pPr>
          </w:p>
        </w:tc>
        <w:tc>
          <w:tcPr>
            <w:tcW w:w="8505" w:type="dxa"/>
          </w:tcPr>
          <w:p w14:paraId="4E87E8B2" w14:textId="77777777" w:rsidR="00F766B5" w:rsidRPr="00B736BF" w:rsidRDefault="00F766B5" w:rsidP="00F858EC">
            <w:pPr>
              <w:spacing w:after="0" w:line="240" w:lineRule="auto"/>
              <w:rPr>
                <w:rFonts w:ascii="Times New Roman" w:eastAsia="Calibri" w:hAnsi="Times New Roman" w:cs="Times New Roman"/>
                <w:b/>
                <w:sz w:val="24"/>
                <w:szCs w:val="24"/>
              </w:rPr>
            </w:pPr>
            <w:r w:rsidRPr="00B736BF">
              <w:rPr>
                <w:rFonts w:ascii="Times New Roman" w:eastAsia="Calibri" w:hAnsi="Times New Roman" w:cs="Times New Roman"/>
                <w:b/>
                <w:sz w:val="24"/>
                <w:szCs w:val="24"/>
              </w:rPr>
              <w:t>Redakcja naukowa publikacji</w:t>
            </w:r>
          </w:p>
          <w:p w14:paraId="4EF6DD0A" w14:textId="77777777" w:rsidR="00F766B5" w:rsidRPr="00B736BF" w:rsidRDefault="00F766B5" w:rsidP="00F858EC">
            <w:pPr>
              <w:numPr>
                <w:ilvl w:val="0"/>
                <w:numId w:val="7"/>
              </w:numPr>
              <w:spacing w:after="0" w:line="240" w:lineRule="auto"/>
              <w:rPr>
                <w:rFonts w:ascii="Times New Roman" w:eastAsia="Times New Roman" w:hAnsi="Times New Roman" w:cs="Times New Roman"/>
                <w:sz w:val="24"/>
                <w:szCs w:val="24"/>
                <w:lang w:eastAsia="pl-PL"/>
              </w:rPr>
            </w:pPr>
            <w:r w:rsidRPr="00B736BF">
              <w:rPr>
                <w:rFonts w:ascii="Times New Roman" w:eastAsia="Times New Roman" w:hAnsi="Times New Roman" w:cs="Times New Roman"/>
                <w:sz w:val="24"/>
                <w:szCs w:val="24"/>
                <w:lang w:eastAsia="pl-PL"/>
              </w:rPr>
              <w:lastRenderedPageBreak/>
              <w:t>w języku obcym: 12 – 15 pkt</w:t>
            </w:r>
          </w:p>
          <w:p w14:paraId="6F8AA371" w14:textId="77777777" w:rsidR="00F766B5" w:rsidRPr="00B736BF" w:rsidRDefault="00F766B5" w:rsidP="00F858EC">
            <w:pPr>
              <w:numPr>
                <w:ilvl w:val="0"/>
                <w:numId w:val="7"/>
              </w:numPr>
              <w:spacing w:after="0" w:line="240" w:lineRule="auto"/>
              <w:rPr>
                <w:rFonts w:ascii="Times New Roman" w:eastAsia="Times New Roman" w:hAnsi="Times New Roman" w:cs="Times New Roman"/>
                <w:sz w:val="24"/>
                <w:szCs w:val="24"/>
                <w:lang w:eastAsia="pl-PL"/>
              </w:rPr>
            </w:pPr>
            <w:r w:rsidRPr="00B736BF">
              <w:rPr>
                <w:rFonts w:ascii="Times New Roman" w:eastAsia="Times New Roman" w:hAnsi="Times New Roman" w:cs="Times New Roman"/>
                <w:sz w:val="24"/>
                <w:szCs w:val="24"/>
                <w:lang w:eastAsia="pl-PL"/>
              </w:rPr>
              <w:t>w języku polskim: 10 – 12 pkt</w:t>
            </w:r>
          </w:p>
        </w:tc>
      </w:tr>
      <w:tr w:rsidR="00F766B5" w:rsidRPr="00B736BF" w14:paraId="2C77A339" w14:textId="77777777" w:rsidTr="00F858EC">
        <w:trPr>
          <w:trHeight w:val="816"/>
        </w:trPr>
        <w:tc>
          <w:tcPr>
            <w:tcW w:w="959" w:type="dxa"/>
            <w:vMerge/>
          </w:tcPr>
          <w:p w14:paraId="727BD387" w14:textId="77777777" w:rsidR="00F766B5" w:rsidRPr="00B736BF" w:rsidRDefault="00F766B5" w:rsidP="00F858EC">
            <w:pPr>
              <w:spacing w:after="0" w:line="240" w:lineRule="auto"/>
              <w:rPr>
                <w:rFonts w:ascii="Times New Roman" w:eastAsia="Calibri" w:hAnsi="Times New Roman" w:cs="Times New Roman"/>
              </w:rPr>
            </w:pPr>
          </w:p>
        </w:tc>
        <w:tc>
          <w:tcPr>
            <w:tcW w:w="8505" w:type="dxa"/>
          </w:tcPr>
          <w:p w14:paraId="136EE279" w14:textId="77777777" w:rsidR="00F766B5" w:rsidRPr="00B736BF" w:rsidRDefault="00F766B5" w:rsidP="00F858EC">
            <w:pPr>
              <w:widowControl w:val="0"/>
              <w:suppressLineNumbers/>
              <w:suppressAutoHyphens/>
              <w:snapToGrid w:val="0"/>
              <w:spacing w:after="0" w:line="240" w:lineRule="auto"/>
              <w:rPr>
                <w:rFonts w:ascii="Times New Roman" w:eastAsia="Arial Unicode MS" w:hAnsi="Times New Roman" w:cs="Times New Roman"/>
                <w:b/>
                <w:kern w:val="1"/>
                <w:sz w:val="24"/>
                <w:szCs w:val="24"/>
                <w:lang w:eastAsia="hi-IN" w:bidi="hi-IN"/>
              </w:rPr>
            </w:pPr>
            <w:r w:rsidRPr="00B736BF">
              <w:rPr>
                <w:rFonts w:ascii="Times New Roman" w:eastAsia="Arial Unicode MS" w:hAnsi="Times New Roman" w:cs="Times New Roman"/>
                <w:b/>
                <w:kern w:val="1"/>
                <w:sz w:val="24"/>
                <w:szCs w:val="24"/>
                <w:lang w:eastAsia="hi-IN" w:bidi="hi-IN"/>
              </w:rPr>
              <w:t>Inne</w:t>
            </w:r>
          </w:p>
          <w:p w14:paraId="1FF2FC53" w14:textId="77777777" w:rsidR="00F766B5" w:rsidRPr="00B736BF" w:rsidRDefault="00F766B5" w:rsidP="00F858EC">
            <w:pPr>
              <w:widowControl w:val="0"/>
              <w:suppressLineNumbers/>
              <w:suppressAutoHyphens/>
              <w:snapToGrid w:val="0"/>
              <w:spacing w:after="0" w:line="240" w:lineRule="auto"/>
              <w:rPr>
                <w:rFonts w:ascii="Times New Roman" w:eastAsia="Arial Unicode MS" w:hAnsi="Times New Roman" w:cs="Times New Roman"/>
                <w:b/>
                <w:kern w:val="1"/>
                <w:sz w:val="24"/>
                <w:szCs w:val="24"/>
                <w:lang w:eastAsia="hi-IN" w:bidi="hi-IN"/>
              </w:rPr>
            </w:pPr>
            <w:r w:rsidRPr="00B736BF">
              <w:rPr>
                <w:rFonts w:ascii="Times New Roman" w:eastAsia="Calibri" w:hAnsi="Times New Roman" w:cs="Times New Roman"/>
                <w:sz w:val="24"/>
                <w:szCs w:val="24"/>
              </w:rPr>
              <w:t>1 – 4 pkt</w:t>
            </w:r>
          </w:p>
          <w:p w14:paraId="47C6B0C0" w14:textId="77777777" w:rsidR="00F766B5" w:rsidRPr="00B736BF" w:rsidRDefault="00F766B5" w:rsidP="00F858EC">
            <w:pPr>
              <w:spacing w:after="0"/>
              <w:rPr>
                <w:rFonts w:ascii="Calibri" w:eastAsia="Calibri" w:hAnsi="Calibri" w:cs="Times New Roman"/>
                <w:sz w:val="24"/>
                <w:szCs w:val="24"/>
              </w:rPr>
            </w:pPr>
            <w:r w:rsidRPr="00B736BF">
              <w:rPr>
                <w:rFonts w:ascii="Times New Roman" w:eastAsia="Calibri" w:hAnsi="Times New Roman" w:cs="Times New Roman"/>
                <w:i/>
                <w:iCs/>
                <w:color w:val="000000"/>
                <w:szCs w:val="20"/>
              </w:rPr>
              <w:t>Należy podać wszelkie informacje pozwalające ocenić wagę publikacji.</w:t>
            </w:r>
          </w:p>
        </w:tc>
      </w:tr>
    </w:tbl>
    <w:p w14:paraId="04BD83A6" w14:textId="77777777" w:rsidR="00F766B5" w:rsidRPr="00B736BF" w:rsidRDefault="00F766B5" w:rsidP="00F766B5">
      <w:pPr>
        <w:rPr>
          <w:rFonts w:ascii="Calibri" w:eastAsia="Calibri" w:hAnsi="Calibri" w:cs="Times New Roman"/>
        </w:rPr>
      </w:pPr>
      <w:r w:rsidRPr="00B736BF">
        <w:rPr>
          <w:rFonts w:ascii="Calibri" w:eastAsia="Calibri" w:hAnsi="Calibri" w:cs="Times New Roman"/>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5"/>
      </w:tblGrid>
      <w:tr w:rsidR="00F766B5" w:rsidRPr="00B736BF" w14:paraId="3832280D" w14:textId="77777777" w:rsidTr="00F858EC">
        <w:tc>
          <w:tcPr>
            <w:tcW w:w="959" w:type="dxa"/>
            <w:shd w:val="clear" w:color="auto" w:fill="D9D9D9"/>
          </w:tcPr>
          <w:p w14:paraId="757024C9" w14:textId="77777777" w:rsidR="00F766B5" w:rsidRPr="00B736BF" w:rsidRDefault="00F766B5" w:rsidP="00F858EC">
            <w:pPr>
              <w:spacing w:after="0" w:line="240" w:lineRule="auto"/>
              <w:jc w:val="center"/>
              <w:rPr>
                <w:rFonts w:ascii="Times New Roman" w:eastAsia="Calibri" w:hAnsi="Times New Roman" w:cs="Times New Roman"/>
                <w:b/>
              </w:rPr>
            </w:pPr>
          </w:p>
          <w:p w14:paraId="6A4016AC" w14:textId="77777777" w:rsidR="00F766B5" w:rsidRPr="00B736BF" w:rsidRDefault="00F766B5" w:rsidP="00F858EC">
            <w:pPr>
              <w:spacing w:after="0" w:line="240" w:lineRule="auto"/>
              <w:jc w:val="center"/>
              <w:rPr>
                <w:rFonts w:ascii="Times New Roman" w:eastAsia="Calibri" w:hAnsi="Times New Roman" w:cs="Times New Roman"/>
                <w:b/>
              </w:rPr>
            </w:pPr>
            <w:r w:rsidRPr="00B736BF">
              <w:rPr>
                <w:rFonts w:ascii="Times New Roman" w:eastAsia="Calibri" w:hAnsi="Times New Roman" w:cs="Times New Roman"/>
                <w:b/>
              </w:rPr>
              <w:t>2.</w:t>
            </w:r>
          </w:p>
          <w:p w14:paraId="37B2B4CD" w14:textId="77777777" w:rsidR="00F766B5" w:rsidRPr="00B736BF" w:rsidRDefault="00F766B5" w:rsidP="00F858EC">
            <w:pPr>
              <w:spacing w:after="0" w:line="240" w:lineRule="auto"/>
              <w:jc w:val="center"/>
              <w:rPr>
                <w:rFonts w:ascii="Times New Roman" w:eastAsia="Calibri" w:hAnsi="Times New Roman" w:cs="Times New Roman"/>
                <w:b/>
              </w:rPr>
            </w:pPr>
          </w:p>
        </w:tc>
        <w:tc>
          <w:tcPr>
            <w:tcW w:w="8505" w:type="dxa"/>
            <w:shd w:val="clear" w:color="auto" w:fill="D9D9D9"/>
          </w:tcPr>
          <w:p w14:paraId="5DCF0106" w14:textId="77777777" w:rsidR="00F766B5" w:rsidRPr="00B736BF" w:rsidRDefault="00F766B5" w:rsidP="00F858EC">
            <w:pPr>
              <w:widowControl w:val="0"/>
              <w:suppressLineNumbers/>
              <w:suppressAutoHyphens/>
              <w:snapToGrid w:val="0"/>
              <w:spacing w:after="0" w:line="240" w:lineRule="auto"/>
              <w:rPr>
                <w:rFonts w:ascii="Times New Roman" w:eastAsia="Arial Unicode MS" w:hAnsi="Times New Roman" w:cs="Times New Roman"/>
                <w:b/>
                <w:kern w:val="1"/>
                <w:lang w:eastAsia="hi-IN" w:bidi="hi-IN"/>
              </w:rPr>
            </w:pPr>
          </w:p>
          <w:p w14:paraId="69673A3D" w14:textId="77777777" w:rsidR="00F766B5" w:rsidRPr="00B736BF" w:rsidRDefault="00F766B5" w:rsidP="00F858EC">
            <w:pPr>
              <w:widowControl w:val="0"/>
              <w:suppressLineNumbers/>
              <w:suppressAutoHyphens/>
              <w:snapToGrid w:val="0"/>
              <w:spacing w:after="0" w:line="240" w:lineRule="auto"/>
              <w:rPr>
                <w:rFonts w:ascii="Times New Roman" w:eastAsia="Arial Unicode MS" w:hAnsi="Times New Roman" w:cs="Times New Roman"/>
                <w:b/>
                <w:kern w:val="1"/>
                <w:lang w:eastAsia="hi-IN" w:bidi="hi-IN"/>
              </w:rPr>
            </w:pPr>
            <w:r w:rsidRPr="00B736BF">
              <w:rPr>
                <w:rFonts w:ascii="Times New Roman" w:eastAsia="Arial Unicode MS" w:hAnsi="Times New Roman" w:cs="Times New Roman"/>
                <w:b/>
                <w:kern w:val="1"/>
                <w:lang w:eastAsia="hi-IN" w:bidi="hi-IN"/>
              </w:rPr>
              <w:t>UDZIAŁ W KONFERENCJACH NAUKOWYCH I ZAGRANICZNYCH</w:t>
            </w:r>
          </w:p>
        </w:tc>
      </w:tr>
      <w:tr w:rsidR="00F766B5" w:rsidRPr="00B736BF" w14:paraId="1E95E93C" w14:textId="77777777" w:rsidTr="00F858EC">
        <w:trPr>
          <w:trHeight w:val="872"/>
        </w:trPr>
        <w:tc>
          <w:tcPr>
            <w:tcW w:w="959" w:type="dxa"/>
            <w:vMerge w:val="restart"/>
            <w:tcBorders>
              <w:bottom w:val="single" w:sz="4" w:space="0" w:color="auto"/>
            </w:tcBorders>
          </w:tcPr>
          <w:p w14:paraId="77375828" w14:textId="77777777" w:rsidR="00F766B5" w:rsidRPr="00B736BF" w:rsidRDefault="00F766B5" w:rsidP="00F858EC">
            <w:pPr>
              <w:spacing w:after="0" w:line="240" w:lineRule="auto"/>
              <w:rPr>
                <w:rFonts w:ascii="Times New Roman" w:eastAsia="Calibri" w:hAnsi="Times New Roman" w:cs="Times New Roman"/>
              </w:rPr>
            </w:pPr>
          </w:p>
        </w:tc>
        <w:tc>
          <w:tcPr>
            <w:tcW w:w="8505" w:type="dxa"/>
            <w:tcBorders>
              <w:bottom w:val="single" w:sz="4" w:space="0" w:color="auto"/>
            </w:tcBorders>
          </w:tcPr>
          <w:p w14:paraId="213DE3C7" w14:textId="77777777" w:rsidR="00F766B5" w:rsidRPr="00B736BF" w:rsidRDefault="00F766B5" w:rsidP="00F858EC">
            <w:pPr>
              <w:spacing w:after="0" w:line="240" w:lineRule="auto"/>
              <w:rPr>
                <w:rFonts w:ascii="Times New Roman" w:eastAsia="Calibri" w:hAnsi="Times New Roman" w:cs="Times New Roman"/>
                <w:b/>
                <w:sz w:val="24"/>
                <w:szCs w:val="24"/>
              </w:rPr>
            </w:pPr>
            <w:r w:rsidRPr="00B736BF">
              <w:rPr>
                <w:rFonts w:ascii="Times New Roman" w:eastAsia="Calibri" w:hAnsi="Times New Roman" w:cs="Times New Roman"/>
                <w:b/>
                <w:sz w:val="24"/>
                <w:szCs w:val="24"/>
              </w:rPr>
              <w:t xml:space="preserve">Referat      </w:t>
            </w:r>
          </w:p>
          <w:p w14:paraId="5E581CD6" w14:textId="77777777" w:rsidR="00F766B5" w:rsidRPr="00B736BF" w:rsidRDefault="00F766B5" w:rsidP="00F858EC">
            <w:pPr>
              <w:numPr>
                <w:ilvl w:val="0"/>
                <w:numId w:val="3"/>
              </w:num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sz w:val="24"/>
                <w:szCs w:val="24"/>
              </w:rPr>
              <w:t>na konferencji zagranicznej: 20 – 25 pkt</w:t>
            </w:r>
          </w:p>
          <w:p w14:paraId="75572BE2" w14:textId="77777777" w:rsidR="00F766B5" w:rsidRPr="00B736BF" w:rsidRDefault="00F766B5" w:rsidP="00F858EC">
            <w:pPr>
              <w:numPr>
                <w:ilvl w:val="0"/>
                <w:numId w:val="3"/>
              </w:num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sz w:val="24"/>
                <w:szCs w:val="24"/>
              </w:rPr>
              <w:t>na konferencji krajowej o zasięgu międzynarodowym: 14 – 20 pkt</w:t>
            </w:r>
          </w:p>
          <w:p w14:paraId="2C3B7DC1" w14:textId="77777777" w:rsidR="00F766B5" w:rsidRPr="00B736BF" w:rsidRDefault="00F766B5" w:rsidP="00F858EC">
            <w:pPr>
              <w:numPr>
                <w:ilvl w:val="0"/>
                <w:numId w:val="3"/>
              </w:num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sz w:val="24"/>
                <w:szCs w:val="24"/>
              </w:rPr>
              <w:t>na konferencji krajowej: 10 – 16 pkt</w:t>
            </w:r>
          </w:p>
          <w:p w14:paraId="01542A50" w14:textId="77777777" w:rsidR="00F766B5" w:rsidRPr="00B736BF" w:rsidRDefault="00F766B5" w:rsidP="00F858EC">
            <w:pPr>
              <w:spacing w:after="0" w:line="240" w:lineRule="auto"/>
              <w:ind w:left="720"/>
              <w:rPr>
                <w:rFonts w:ascii="Times New Roman" w:eastAsia="Calibri" w:hAnsi="Times New Roman" w:cs="Times New Roman"/>
                <w:sz w:val="24"/>
                <w:szCs w:val="24"/>
              </w:rPr>
            </w:pPr>
          </w:p>
          <w:p w14:paraId="14E7E055" w14:textId="77777777" w:rsidR="00F766B5" w:rsidRPr="00B736BF" w:rsidRDefault="00F766B5" w:rsidP="00F858EC">
            <w:pPr>
              <w:spacing w:after="0" w:line="240" w:lineRule="auto"/>
              <w:jc w:val="both"/>
              <w:rPr>
                <w:rFonts w:ascii="Calibri" w:eastAsia="Calibri" w:hAnsi="Calibri" w:cs="Times New Roman"/>
                <w:sz w:val="24"/>
                <w:szCs w:val="24"/>
              </w:rPr>
            </w:pPr>
            <w:r w:rsidRPr="00B736BF">
              <w:rPr>
                <w:rFonts w:ascii="Times New Roman" w:eastAsia="Calibri" w:hAnsi="Times New Roman" w:cs="Times New Roman"/>
                <w:i/>
                <w:iCs/>
                <w:color w:val="000000"/>
                <w:szCs w:val="20"/>
              </w:rPr>
              <w:t>Przy ocenie punktowej pod uwagę brany jest m.in. zasięg konferencji, organizator, miejsce, czas trwania konferencji. Należy podać tytuł referatu oraz jego język, temat konferencji, datę konferencji, organizatora, miejsce konferencji.</w:t>
            </w:r>
          </w:p>
        </w:tc>
      </w:tr>
      <w:tr w:rsidR="00F766B5" w:rsidRPr="00B736BF" w14:paraId="3BF5786D" w14:textId="77777777" w:rsidTr="00F858EC">
        <w:trPr>
          <w:trHeight w:val="872"/>
        </w:trPr>
        <w:tc>
          <w:tcPr>
            <w:tcW w:w="959" w:type="dxa"/>
            <w:vMerge/>
            <w:tcBorders>
              <w:bottom w:val="single" w:sz="4" w:space="0" w:color="auto"/>
            </w:tcBorders>
          </w:tcPr>
          <w:p w14:paraId="7821654B" w14:textId="77777777" w:rsidR="00F766B5" w:rsidRPr="00B736BF" w:rsidRDefault="00F766B5" w:rsidP="00F858EC">
            <w:pPr>
              <w:spacing w:after="0" w:line="240" w:lineRule="auto"/>
              <w:rPr>
                <w:rFonts w:ascii="Times New Roman" w:eastAsia="Calibri" w:hAnsi="Times New Roman" w:cs="Times New Roman"/>
              </w:rPr>
            </w:pPr>
          </w:p>
        </w:tc>
        <w:tc>
          <w:tcPr>
            <w:tcW w:w="8505" w:type="dxa"/>
            <w:tcBorders>
              <w:bottom w:val="single" w:sz="4" w:space="0" w:color="auto"/>
            </w:tcBorders>
          </w:tcPr>
          <w:p w14:paraId="3437E32C" w14:textId="77777777" w:rsidR="00F766B5" w:rsidRPr="00B736BF" w:rsidRDefault="00F766B5" w:rsidP="00F858EC">
            <w:pPr>
              <w:spacing w:after="0" w:line="240" w:lineRule="auto"/>
              <w:rPr>
                <w:rFonts w:ascii="Times New Roman" w:eastAsia="Calibri" w:hAnsi="Times New Roman" w:cs="Times New Roman"/>
                <w:b/>
                <w:sz w:val="24"/>
                <w:szCs w:val="24"/>
              </w:rPr>
            </w:pPr>
            <w:r w:rsidRPr="00B736BF">
              <w:rPr>
                <w:rFonts w:ascii="Times New Roman" w:eastAsia="Calibri" w:hAnsi="Times New Roman" w:cs="Times New Roman"/>
                <w:b/>
                <w:sz w:val="24"/>
                <w:szCs w:val="24"/>
              </w:rPr>
              <w:t xml:space="preserve">Komunikat </w:t>
            </w:r>
          </w:p>
          <w:p w14:paraId="5F12E706" w14:textId="77777777" w:rsidR="00F766B5" w:rsidRPr="00B736BF" w:rsidRDefault="00F766B5" w:rsidP="00F858EC">
            <w:pPr>
              <w:numPr>
                <w:ilvl w:val="0"/>
                <w:numId w:val="4"/>
              </w:num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sz w:val="24"/>
                <w:szCs w:val="24"/>
              </w:rPr>
              <w:t>na konferencji międzynarodowej: 10 – 15 pkt</w:t>
            </w:r>
          </w:p>
          <w:p w14:paraId="7335BB6D" w14:textId="77777777" w:rsidR="00F766B5" w:rsidRPr="00B736BF" w:rsidRDefault="00F766B5" w:rsidP="00F858EC">
            <w:pPr>
              <w:numPr>
                <w:ilvl w:val="0"/>
                <w:numId w:val="4"/>
              </w:num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sz w:val="24"/>
                <w:szCs w:val="24"/>
              </w:rPr>
              <w:t>na konferencji krajowej o zasięgu międzynarodowym: 8 – 10 pkt</w:t>
            </w:r>
          </w:p>
          <w:p w14:paraId="6F64342A" w14:textId="77777777" w:rsidR="00F766B5" w:rsidRPr="00B736BF" w:rsidRDefault="00F766B5" w:rsidP="00F858EC">
            <w:pPr>
              <w:numPr>
                <w:ilvl w:val="0"/>
                <w:numId w:val="4"/>
              </w:num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sz w:val="24"/>
                <w:szCs w:val="24"/>
              </w:rPr>
              <w:t>na konferencji krajowej: 4 – 8 pkt</w:t>
            </w:r>
          </w:p>
          <w:p w14:paraId="72321AED" w14:textId="77777777" w:rsidR="00F766B5" w:rsidRPr="00B736BF" w:rsidRDefault="00F766B5" w:rsidP="00F858EC">
            <w:pPr>
              <w:spacing w:after="0" w:line="240" w:lineRule="auto"/>
              <w:ind w:left="720"/>
              <w:rPr>
                <w:rFonts w:ascii="Times New Roman" w:eastAsia="Calibri" w:hAnsi="Times New Roman" w:cs="Times New Roman"/>
                <w:sz w:val="24"/>
                <w:szCs w:val="24"/>
              </w:rPr>
            </w:pPr>
          </w:p>
          <w:p w14:paraId="073FF70E" w14:textId="77777777" w:rsidR="00F766B5" w:rsidRPr="00B736BF" w:rsidRDefault="00F766B5" w:rsidP="00F858EC">
            <w:pPr>
              <w:spacing w:after="0" w:line="240" w:lineRule="auto"/>
              <w:jc w:val="both"/>
              <w:rPr>
                <w:rFonts w:ascii="Times New Roman" w:eastAsia="Calibri" w:hAnsi="Times New Roman" w:cs="Times New Roman"/>
                <w:i/>
                <w:sz w:val="24"/>
                <w:szCs w:val="24"/>
              </w:rPr>
            </w:pPr>
            <w:r w:rsidRPr="00B736BF">
              <w:rPr>
                <w:rFonts w:ascii="Times New Roman" w:eastAsia="Calibri" w:hAnsi="Times New Roman" w:cs="Times New Roman"/>
                <w:i/>
                <w:iCs/>
                <w:color w:val="000000"/>
              </w:rPr>
              <w:t>Przy ocenie punktowej pod uwagę brany jest m.in. zasięg konferencji, organizator, miejsce, czas trwania konferencji. Należy podać tytuł komunikatu oraz jego język, temat konferencji, datę konferencji, organizatora, miejsce konferencji.</w:t>
            </w:r>
          </w:p>
        </w:tc>
      </w:tr>
      <w:tr w:rsidR="00F766B5" w:rsidRPr="00B736BF" w14:paraId="259932D4" w14:textId="77777777" w:rsidTr="00F858EC">
        <w:trPr>
          <w:trHeight w:val="828"/>
        </w:trPr>
        <w:tc>
          <w:tcPr>
            <w:tcW w:w="959" w:type="dxa"/>
            <w:vMerge/>
            <w:tcBorders>
              <w:bottom w:val="single" w:sz="4" w:space="0" w:color="auto"/>
            </w:tcBorders>
          </w:tcPr>
          <w:p w14:paraId="5319CB1B" w14:textId="77777777" w:rsidR="00F766B5" w:rsidRPr="00B736BF" w:rsidRDefault="00F766B5" w:rsidP="00F858EC">
            <w:pPr>
              <w:spacing w:after="0" w:line="240" w:lineRule="auto"/>
              <w:rPr>
                <w:rFonts w:ascii="Times New Roman" w:eastAsia="Calibri" w:hAnsi="Times New Roman" w:cs="Times New Roman"/>
              </w:rPr>
            </w:pPr>
          </w:p>
        </w:tc>
        <w:tc>
          <w:tcPr>
            <w:tcW w:w="8505" w:type="dxa"/>
            <w:tcBorders>
              <w:bottom w:val="single" w:sz="4" w:space="0" w:color="auto"/>
            </w:tcBorders>
          </w:tcPr>
          <w:p w14:paraId="1F91BF06" w14:textId="77777777" w:rsidR="00F766B5" w:rsidRPr="00B736BF" w:rsidRDefault="00F766B5" w:rsidP="00F858EC">
            <w:pPr>
              <w:spacing w:after="0" w:line="240" w:lineRule="auto"/>
              <w:rPr>
                <w:rFonts w:ascii="Times New Roman" w:eastAsia="Calibri" w:hAnsi="Times New Roman" w:cs="Times New Roman"/>
                <w:b/>
                <w:sz w:val="24"/>
                <w:szCs w:val="24"/>
              </w:rPr>
            </w:pPr>
            <w:r w:rsidRPr="00B736BF">
              <w:rPr>
                <w:rFonts w:ascii="Times New Roman" w:eastAsia="Calibri" w:hAnsi="Times New Roman" w:cs="Times New Roman"/>
                <w:b/>
                <w:sz w:val="24"/>
                <w:szCs w:val="24"/>
              </w:rPr>
              <w:t>Poster</w:t>
            </w:r>
          </w:p>
          <w:p w14:paraId="355A1874" w14:textId="77777777" w:rsidR="00F766B5" w:rsidRPr="00B736BF" w:rsidRDefault="00F766B5" w:rsidP="00F858EC">
            <w:pPr>
              <w:numPr>
                <w:ilvl w:val="0"/>
                <w:numId w:val="8"/>
              </w:num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sz w:val="24"/>
                <w:szCs w:val="24"/>
              </w:rPr>
              <w:t>na wystawie/konferencji międzynarodowej: 7 – 10 pkt</w:t>
            </w:r>
          </w:p>
          <w:p w14:paraId="5C68FAB9" w14:textId="77777777" w:rsidR="00F766B5" w:rsidRPr="00B736BF" w:rsidRDefault="00F766B5" w:rsidP="00F858EC">
            <w:pPr>
              <w:numPr>
                <w:ilvl w:val="0"/>
                <w:numId w:val="8"/>
              </w:num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sz w:val="24"/>
                <w:szCs w:val="24"/>
              </w:rPr>
              <w:t>na wystawie/konferencji krajowej o zasięgu międzynarodowym: 2 – 7 pkt</w:t>
            </w:r>
          </w:p>
          <w:p w14:paraId="42676A37" w14:textId="77777777" w:rsidR="00F766B5" w:rsidRPr="00B736BF" w:rsidRDefault="00F766B5" w:rsidP="00F858EC">
            <w:pPr>
              <w:numPr>
                <w:ilvl w:val="0"/>
                <w:numId w:val="8"/>
              </w:num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sz w:val="24"/>
                <w:szCs w:val="24"/>
              </w:rPr>
              <w:t>na wystawie/konferencji krajowej: 1 – 4 pkt</w:t>
            </w:r>
          </w:p>
          <w:p w14:paraId="1462A61C" w14:textId="77777777" w:rsidR="00F766B5" w:rsidRPr="00B736BF" w:rsidRDefault="00F766B5" w:rsidP="00F858EC">
            <w:pPr>
              <w:spacing w:after="0" w:line="240" w:lineRule="auto"/>
              <w:ind w:left="360"/>
              <w:rPr>
                <w:rFonts w:ascii="Times New Roman" w:eastAsia="Calibri" w:hAnsi="Times New Roman" w:cs="Times New Roman"/>
                <w:sz w:val="24"/>
                <w:szCs w:val="24"/>
              </w:rPr>
            </w:pPr>
          </w:p>
          <w:p w14:paraId="278B49C1" w14:textId="77777777" w:rsidR="00F766B5" w:rsidRPr="00B736BF" w:rsidRDefault="00F766B5" w:rsidP="00F858EC">
            <w:pPr>
              <w:spacing w:after="0" w:line="240" w:lineRule="auto"/>
              <w:jc w:val="both"/>
              <w:rPr>
                <w:rFonts w:ascii="Times New Roman" w:eastAsia="Calibri" w:hAnsi="Times New Roman" w:cs="Times New Roman"/>
                <w:sz w:val="24"/>
                <w:szCs w:val="24"/>
              </w:rPr>
            </w:pPr>
            <w:r w:rsidRPr="00B736BF">
              <w:rPr>
                <w:rFonts w:ascii="Times New Roman" w:eastAsia="Calibri" w:hAnsi="Times New Roman" w:cs="Times New Roman"/>
                <w:i/>
                <w:iCs/>
                <w:color w:val="000000"/>
              </w:rPr>
              <w:t>Przy ocenie punktowej pod uwagę brany jest min. zasięg wystawy, organizator, miejsce, procentowe uczestnictwo gości zagranicznych (w przypadku wystawy międzynarodowej). Należy podać tytuł posteru, temat wystawy, datę wystawy, organizatora, miejsce wystawy.</w:t>
            </w:r>
          </w:p>
        </w:tc>
      </w:tr>
      <w:tr w:rsidR="00F766B5" w:rsidRPr="00B736BF" w14:paraId="16428635" w14:textId="77777777" w:rsidTr="00F858EC">
        <w:trPr>
          <w:trHeight w:val="255"/>
        </w:trPr>
        <w:tc>
          <w:tcPr>
            <w:tcW w:w="959" w:type="dxa"/>
            <w:tcBorders>
              <w:bottom w:val="single" w:sz="4" w:space="0" w:color="auto"/>
            </w:tcBorders>
            <w:shd w:val="clear" w:color="auto" w:fill="D9D9D9"/>
            <w:vAlign w:val="center"/>
          </w:tcPr>
          <w:p w14:paraId="013FADF6" w14:textId="77777777" w:rsidR="00F766B5" w:rsidRPr="00B736BF" w:rsidRDefault="00F766B5" w:rsidP="00F858EC">
            <w:pPr>
              <w:spacing w:after="0" w:line="240" w:lineRule="auto"/>
              <w:jc w:val="center"/>
              <w:rPr>
                <w:rFonts w:ascii="Times New Roman" w:eastAsia="Calibri" w:hAnsi="Times New Roman" w:cs="Times New Roman"/>
                <w:b/>
              </w:rPr>
            </w:pPr>
          </w:p>
          <w:p w14:paraId="030159AA" w14:textId="77777777" w:rsidR="00F766B5" w:rsidRPr="00B736BF" w:rsidRDefault="00F766B5" w:rsidP="00F858EC">
            <w:pPr>
              <w:spacing w:after="0" w:line="240" w:lineRule="auto"/>
              <w:jc w:val="center"/>
              <w:rPr>
                <w:rFonts w:ascii="Times New Roman" w:eastAsia="Calibri" w:hAnsi="Times New Roman" w:cs="Times New Roman"/>
                <w:b/>
              </w:rPr>
            </w:pPr>
            <w:r w:rsidRPr="00B736BF">
              <w:rPr>
                <w:rFonts w:ascii="Times New Roman" w:eastAsia="Calibri" w:hAnsi="Times New Roman" w:cs="Times New Roman"/>
                <w:b/>
              </w:rPr>
              <w:t>3.</w:t>
            </w:r>
          </w:p>
          <w:p w14:paraId="65D97113" w14:textId="77777777" w:rsidR="00F766B5" w:rsidRPr="00B736BF" w:rsidRDefault="00F766B5" w:rsidP="00F858EC">
            <w:pPr>
              <w:spacing w:after="0" w:line="240" w:lineRule="auto"/>
              <w:jc w:val="center"/>
              <w:rPr>
                <w:rFonts w:ascii="Times New Roman" w:eastAsia="Calibri" w:hAnsi="Times New Roman" w:cs="Times New Roman"/>
                <w:b/>
              </w:rPr>
            </w:pPr>
          </w:p>
        </w:tc>
        <w:tc>
          <w:tcPr>
            <w:tcW w:w="8505" w:type="dxa"/>
            <w:tcBorders>
              <w:bottom w:val="single" w:sz="4" w:space="0" w:color="auto"/>
            </w:tcBorders>
            <w:shd w:val="clear" w:color="auto" w:fill="D9D9D9"/>
            <w:vAlign w:val="center"/>
          </w:tcPr>
          <w:p w14:paraId="61D3D295" w14:textId="77777777" w:rsidR="00F766B5" w:rsidRPr="00B736BF" w:rsidRDefault="00F766B5" w:rsidP="00F858EC">
            <w:pPr>
              <w:spacing w:after="0" w:line="240" w:lineRule="auto"/>
              <w:rPr>
                <w:rFonts w:ascii="Times New Roman" w:eastAsia="Calibri" w:hAnsi="Times New Roman" w:cs="Times New Roman"/>
                <w:b/>
                <w:sz w:val="24"/>
                <w:szCs w:val="24"/>
              </w:rPr>
            </w:pPr>
            <w:r w:rsidRPr="00B736BF">
              <w:rPr>
                <w:rFonts w:ascii="Times New Roman" w:eastAsia="Calibri" w:hAnsi="Times New Roman" w:cs="Times New Roman"/>
                <w:b/>
                <w:sz w:val="24"/>
                <w:szCs w:val="24"/>
              </w:rPr>
              <w:t>DZIAŁALNOŚĆ KONSERWATOSKA I ARTYSTYCZNA</w:t>
            </w:r>
          </w:p>
        </w:tc>
      </w:tr>
      <w:tr w:rsidR="00F766B5" w:rsidRPr="00B736BF" w14:paraId="3558CC83" w14:textId="77777777" w:rsidTr="00F858EC">
        <w:trPr>
          <w:trHeight w:val="1842"/>
        </w:trPr>
        <w:tc>
          <w:tcPr>
            <w:tcW w:w="959" w:type="dxa"/>
            <w:tcBorders>
              <w:bottom w:val="single" w:sz="4" w:space="0" w:color="auto"/>
            </w:tcBorders>
          </w:tcPr>
          <w:p w14:paraId="11235E32" w14:textId="77777777" w:rsidR="00F766B5" w:rsidRPr="00B736BF" w:rsidRDefault="00F766B5" w:rsidP="00F858EC">
            <w:pPr>
              <w:spacing w:after="0" w:line="240" w:lineRule="auto"/>
              <w:rPr>
                <w:rFonts w:ascii="Times New Roman" w:eastAsia="Calibri" w:hAnsi="Times New Roman" w:cs="Times New Roman"/>
              </w:rPr>
            </w:pPr>
          </w:p>
        </w:tc>
        <w:tc>
          <w:tcPr>
            <w:tcW w:w="8505" w:type="dxa"/>
            <w:tcBorders>
              <w:bottom w:val="single" w:sz="4" w:space="0" w:color="auto"/>
            </w:tcBorders>
          </w:tcPr>
          <w:p w14:paraId="14E16DD2" w14:textId="77777777" w:rsidR="00F766B5" w:rsidRPr="00B736BF" w:rsidRDefault="00F766B5" w:rsidP="00F858EC">
            <w:p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sz w:val="24"/>
                <w:szCs w:val="24"/>
              </w:rPr>
              <w:t>UDZIAŁ W WYSTAWACH ARTYSTYCZNYCH</w:t>
            </w:r>
          </w:p>
          <w:p w14:paraId="273ED9F9" w14:textId="77777777" w:rsidR="00F766B5" w:rsidRPr="00B736BF" w:rsidRDefault="00F766B5" w:rsidP="00F858EC">
            <w:p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sz w:val="24"/>
                <w:szCs w:val="24"/>
              </w:rPr>
              <w:t xml:space="preserve">Wystawa indywidulana: </w:t>
            </w:r>
          </w:p>
          <w:p w14:paraId="313CE047" w14:textId="77777777" w:rsidR="00F766B5" w:rsidRPr="00B736BF" w:rsidRDefault="00F766B5" w:rsidP="00F858EC">
            <w:pPr>
              <w:numPr>
                <w:ilvl w:val="0"/>
                <w:numId w:val="14"/>
              </w:num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sz w:val="24"/>
                <w:szCs w:val="24"/>
              </w:rPr>
              <w:t>zagraniczna: 8 – 15 pkt (w zależności od prestiżu)</w:t>
            </w:r>
          </w:p>
          <w:p w14:paraId="0774CDD3" w14:textId="77777777" w:rsidR="00F766B5" w:rsidRPr="00B736BF" w:rsidRDefault="00F766B5" w:rsidP="00F858EC">
            <w:pPr>
              <w:numPr>
                <w:ilvl w:val="0"/>
                <w:numId w:val="14"/>
              </w:num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sz w:val="24"/>
                <w:szCs w:val="24"/>
              </w:rPr>
              <w:t>krajowa: 5 – 10 pkt (w zależności od prestiżu)</w:t>
            </w:r>
          </w:p>
          <w:p w14:paraId="2708DCD0" w14:textId="77777777" w:rsidR="00F766B5" w:rsidRPr="00B736BF" w:rsidRDefault="00F766B5" w:rsidP="00F858EC">
            <w:pPr>
              <w:spacing w:after="0" w:line="240" w:lineRule="auto"/>
              <w:rPr>
                <w:rFonts w:ascii="Times New Roman" w:eastAsia="Calibri" w:hAnsi="Times New Roman" w:cs="Times New Roman"/>
                <w:sz w:val="24"/>
                <w:szCs w:val="24"/>
              </w:rPr>
            </w:pPr>
          </w:p>
          <w:p w14:paraId="1A0BE424" w14:textId="77777777" w:rsidR="00F766B5" w:rsidRPr="00B736BF" w:rsidRDefault="00F766B5" w:rsidP="00F858EC">
            <w:p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sz w:val="24"/>
                <w:szCs w:val="24"/>
              </w:rPr>
              <w:t xml:space="preserve">Wystawa zbiorowa: </w:t>
            </w:r>
          </w:p>
          <w:p w14:paraId="553C04FB" w14:textId="77777777" w:rsidR="00F766B5" w:rsidRPr="00B736BF" w:rsidRDefault="00F766B5" w:rsidP="00F858EC">
            <w:pPr>
              <w:numPr>
                <w:ilvl w:val="0"/>
                <w:numId w:val="15"/>
              </w:num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sz w:val="24"/>
                <w:szCs w:val="24"/>
              </w:rPr>
              <w:t>zagraniczna:  5 – 12 pkt</w:t>
            </w:r>
          </w:p>
          <w:p w14:paraId="7A97EB18" w14:textId="77777777" w:rsidR="00F766B5" w:rsidRPr="00B736BF" w:rsidRDefault="00F766B5" w:rsidP="00F858EC">
            <w:pPr>
              <w:numPr>
                <w:ilvl w:val="0"/>
                <w:numId w:val="15"/>
              </w:num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sz w:val="24"/>
                <w:szCs w:val="24"/>
              </w:rPr>
              <w:t>krajowa:  2 – 8 pkt</w:t>
            </w:r>
          </w:p>
          <w:p w14:paraId="3122F6B9" w14:textId="77777777" w:rsidR="00F766B5" w:rsidRPr="00B736BF" w:rsidRDefault="00F766B5" w:rsidP="00F858EC">
            <w:pPr>
              <w:spacing w:after="0" w:line="240" w:lineRule="auto"/>
              <w:rPr>
                <w:rFonts w:ascii="Times New Roman" w:eastAsia="Calibri" w:hAnsi="Times New Roman" w:cs="Times New Roman"/>
                <w:sz w:val="24"/>
                <w:szCs w:val="24"/>
              </w:rPr>
            </w:pPr>
          </w:p>
          <w:p w14:paraId="255FEC8D" w14:textId="77777777" w:rsidR="00F766B5" w:rsidRPr="00B736BF" w:rsidRDefault="00F766B5" w:rsidP="00F858EC">
            <w:p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sz w:val="24"/>
                <w:szCs w:val="24"/>
              </w:rPr>
              <w:t xml:space="preserve">Katalog do wystawy: </w:t>
            </w:r>
          </w:p>
          <w:p w14:paraId="6C02B2CA" w14:textId="77777777" w:rsidR="00F766B5" w:rsidRPr="00B736BF" w:rsidRDefault="00F766B5" w:rsidP="00F858EC">
            <w:pPr>
              <w:numPr>
                <w:ilvl w:val="0"/>
                <w:numId w:val="16"/>
              </w:num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sz w:val="24"/>
                <w:szCs w:val="24"/>
              </w:rPr>
              <w:t>4 pkt – indywidualny, zagraniczny</w:t>
            </w:r>
          </w:p>
          <w:p w14:paraId="3E91D9DB" w14:textId="77777777" w:rsidR="00F766B5" w:rsidRPr="00B736BF" w:rsidRDefault="00F766B5" w:rsidP="00F858EC">
            <w:pPr>
              <w:numPr>
                <w:ilvl w:val="0"/>
                <w:numId w:val="16"/>
              </w:num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sz w:val="24"/>
                <w:szCs w:val="24"/>
              </w:rPr>
              <w:t>3 pkt – indywidualny, krajowy</w:t>
            </w:r>
          </w:p>
          <w:p w14:paraId="7C5F84BD" w14:textId="77777777" w:rsidR="00F766B5" w:rsidRPr="00B736BF" w:rsidRDefault="00F766B5" w:rsidP="00F858EC">
            <w:pPr>
              <w:numPr>
                <w:ilvl w:val="0"/>
                <w:numId w:val="16"/>
              </w:num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sz w:val="24"/>
                <w:szCs w:val="24"/>
              </w:rPr>
              <w:t>2 pkt – zbiorowy zagraniczny</w:t>
            </w:r>
          </w:p>
          <w:p w14:paraId="77745339" w14:textId="77777777" w:rsidR="00F766B5" w:rsidRPr="00B736BF" w:rsidRDefault="00F766B5" w:rsidP="00F858EC">
            <w:pPr>
              <w:numPr>
                <w:ilvl w:val="0"/>
                <w:numId w:val="16"/>
              </w:num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sz w:val="24"/>
                <w:szCs w:val="24"/>
              </w:rPr>
              <w:t>1 pkt – zbiorowy krajowy</w:t>
            </w:r>
          </w:p>
          <w:p w14:paraId="44A9A89E" w14:textId="77777777" w:rsidR="00F766B5" w:rsidRPr="00B736BF" w:rsidRDefault="00F766B5" w:rsidP="00F858EC">
            <w:pPr>
              <w:spacing w:after="0" w:line="240" w:lineRule="auto"/>
              <w:rPr>
                <w:rFonts w:ascii="Times New Roman" w:eastAsia="Calibri" w:hAnsi="Times New Roman" w:cs="Times New Roman"/>
                <w:sz w:val="24"/>
                <w:szCs w:val="24"/>
              </w:rPr>
            </w:pPr>
          </w:p>
          <w:p w14:paraId="3BB6996E" w14:textId="77777777" w:rsidR="00F766B5" w:rsidRPr="00B736BF" w:rsidRDefault="00F766B5" w:rsidP="00F858EC">
            <w:p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sz w:val="24"/>
                <w:szCs w:val="24"/>
              </w:rPr>
              <w:t>NAGRODA ARTYSTYCZNA/KONSERWATORSKA:</w:t>
            </w:r>
          </w:p>
          <w:p w14:paraId="6728D73E" w14:textId="77777777" w:rsidR="00F766B5" w:rsidRPr="00B736BF" w:rsidRDefault="00F766B5" w:rsidP="00F858EC">
            <w:pPr>
              <w:numPr>
                <w:ilvl w:val="0"/>
                <w:numId w:val="17"/>
              </w:num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sz w:val="24"/>
                <w:szCs w:val="24"/>
              </w:rPr>
              <w:t>indywidualna zagraniczna: 5 – 15 pkt</w:t>
            </w:r>
          </w:p>
          <w:p w14:paraId="24D64DE7" w14:textId="77777777" w:rsidR="00F766B5" w:rsidRPr="00B736BF" w:rsidRDefault="00F766B5" w:rsidP="00F858EC">
            <w:pPr>
              <w:numPr>
                <w:ilvl w:val="0"/>
                <w:numId w:val="17"/>
              </w:num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sz w:val="24"/>
                <w:szCs w:val="24"/>
              </w:rPr>
              <w:t>indywidualna krajowa: 5 – 10 pkt</w:t>
            </w:r>
          </w:p>
          <w:p w14:paraId="4C774B5E" w14:textId="77777777" w:rsidR="00F766B5" w:rsidRPr="00B736BF" w:rsidRDefault="00F766B5" w:rsidP="00F858EC">
            <w:pPr>
              <w:numPr>
                <w:ilvl w:val="0"/>
                <w:numId w:val="17"/>
              </w:num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sz w:val="24"/>
                <w:szCs w:val="24"/>
              </w:rPr>
              <w:t>zbiorowa zagraniczna: 2 – 7 pkt</w:t>
            </w:r>
          </w:p>
          <w:p w14:paraId="179334AF" w14:textId="77777777" w:rsidR="00F766B5" w:rsidRPr="00B736BF" w:rsidRDefault="00F766B5" w:rsidP="00F858EC">
            <w:pPr>
              <w:numPr>
                <w:ilvl w:val="0"/>
                <w:numId w:val="17"/>
              </w:num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sz w:val="24"/>
                <w:szCs w:val="24"/>
              </w:rPr>
              <w:t>zbiorowa krajowa: 2 – 5 pkt</w:t>
            </w:r>
          </w:p>
          <w:p w14:paraId="0558E7C2" w14:textId="77777777" w:rsidR="00F766B5" w:rsidRPr="00B736BF" w:rsidRDefault="00F766B5" w:rsidP="00F858EC">
            <w:pPr>
              <w:spacing w:after="0" w:line="240" w:lineRule="auto"/>
              <w:rPr>
                <w:rFonts w:ascii="Times New Roman" w:eastAsia="Calibri" w:hAnsi="Times New Roman" w:cs="Times New Roman"/>
                <w:sz w:val="24"/>
                <w:szCs w:val="24"/>
              </w:rPr>
            </w:pPr>
          </w:p>
          <w:p w14:paraId="3EBFAA36" w14:textId="77777777" w:rsidR="00F766B5" w:rsidRPr="00B736BF" w:rsidRDefault="00F766B5" w:rsidP="00F858EC">
            <w:pPr>
              <w:spacing w:after="0" w:line="240" w:lineRule="auto"/>
              <w:jc w:val="both"/>
              <w:rPr>
                <w:rFonts w:ascii="Times New Roman" w:eastAsia="Times New Roman" w:hAnsi="Times New Roman" w:cs="Times New Roman"/>
                <w:sz w:val="24"/>
                <w:szCs w:val="24"/>
                <w:lang w:eastAsia="pl-PL"/>
              </w:rPr>
            </w:pPr>
            <w:r w:rsidRPr="00B736BF">
              <w:rPr>
                <w:rFonts w:ascii="Times New Roman" w:eastAsia="Times New Roman" w:hAnsi="Times New Roman" w:cs="Times New Roman"/>
                <w:sz w:val="24"/>
                <w:szCs w:val="24"/>
                <w:lang w:eastAsia="pl-PL"/>
              </w:rPr>
              <w:t xml:space="preserve">PRACE KONSERWATORSKIE I DOKUMENTACJE KONSERWATORSKIE: </w:t>
            </w:r>
          </w:p>
          <w:p w14:paraId="59F19DF3" w14:textId="77777777" w:rsidR="00F766B5" w:rsidRPr="00B736BF" w:rsidRDefault="00F766B5" w:rsidP="00F858EC">
            <w:pPr>
              <w:numPr>
                <w:ilvl w:val="0"/>
                <w:numId w:val="19"/>
              </w:numPr>
              <w:spacing w:after="0" w:line="240" w:lineRule="auto"/>
              <w:jc w:val="both"/>
              <w:rPr>
                <w:rFonts w:ascii="Times New Roman" w:eastAsia="Times New Roman" w:hAnsi="Times New Roman" w:cs="Times New Roman"/>
                <w:sz w:val="24"/>
                <w:szCs w:val="20"/>
                <w:lang w:eastAsia="pl-PL"/>
              </w:rPr>
            </w:pPr>
            <w:r w:rsidRPr="00B736BF">
              <w:rPr>
                <w:rFonts w:ascii="Times New Roman" w:eastAsia="Times New Roman" w:hAnsi="Times New Roman" w:cs="Times New Roman"/>
                <w:sz w:val="24"/>
                <w:szCs w:val="20"/>
                <w:lang w:eastAsia="pl-PL"/>
              </w:rPr>
              <w:t>2 – 5 pkt – uczestnictwo</w:t>
            </w:r>
          </w:p>
          <w:p w14:paraId="2545664B" w14:textId="77777777" w:rsidR="00F766B5" w:rsidRPr="00B736BF" w:rsidRDefault="00F766B5" w:rsidP="00F858EC">
            <w:pPr>
              <w:numPr>
                <w:ilvl w:val="0"/>
                <w:numId w:val="19"/>
              </w:numPr>
              <w:spacing w:after="0" w:line="240" w:lineRule="auto"/>
              <w:jc w:val="both"/>
              <w:rPr>
                <w:rFonts w:ascii="Times New Roman" w:eastAsia="Times New Roman" w:hAnsi="Times New Roman" w:cs="Times New Roman"/>
                <w:sz w:val="24"/>
                <w:szCs w:val="20"/>
                <w:lang w:eastAsia="pl-PL"/>
              </w:rPr>
            </w:pPr>
            <w:r w:rsidRPr="00B736BF">
              <w:rPr>
                <w:rFonts w:ascii="Times New Roman" w:eastAsia="Times New Roman" w:hAnsi="Times New Roman" w:cs="Times New Roman"/>
                <w:sz w:val="24"/>
                <w:szCs w:val="20"/>
                <w:lang w:eastAsia="pl-PL"/>
              </w:rPr>
              <w:t>5 – 12 pkt – wykonawca udokumentowany w umowie</w:t>
            </w:r>
          </w:p>
          <w:p w14:paraId="72721E1D" w14:textId="77777777" w:rsidR="00F766B5" w:rsidRPr="00B736BF" w:rsidRDefault="00F766B5" w:rsidP="00F858EC">
            <w:pPr>
              <w:numPr>
                <w:ilvl w:val="0"/>
                <w:numId w:val="19"/>
              </w:numPr>
              <w:spacing w:after="0" w:line="240" w:lineRule="auto"/>
              <w:jc w:val="both"/>
              <w:rPr>
                <w:rFonts w:ascii="Times New Roman" w:eastAsia="Times New Roman" w:hAnsi="Times New Roman" w:cs="Times New Roman"/>
                <w:sz w:val="24"/>
                <w:szCs w:val="20"/>
                <w:lang w:eastAsia="pl-PL"/>
              </w:rPr>
            </w:pPr>
            <w:r w:rsidRPr="00B736BF">
              <w:rPr>
                <w:rFonts w:ascii="Times New Roman" w:eastAsia="Times New Roman" w:hAnsi="Times New Roman" w:cs="Times New Roman"/>
                <w:sz w:val="24"/>
                <w:szCs w:val="20"/>
                <w:lang w:eastAsia="pl-PL"/>
              </w:rPr>
              <w:t>5 – 10 pkt – główny wykonawca udokumentowany w umowie</w:t>
            </w:r>
          </w:p>
          <w:p w14:paraId="1EFA3AB2" w14:textId="77777777" w:rsidR="00F766B5" w:rsidRPr="00B736BF" w:rsidRDefault="00F766B5" w:rsidP="00F858EC">
            <w:pPr>
              <w:numPr>
                <w:ilvl w:val="0"/>
                <w:numId w:val="19"/>
              </w:numPr>
              <w:spacing w:after="0" w:line="240" w:lineRule="auto"/>
              <w:jc w:val="both"/>
              <w:rPr>
                <w:rFonts w:ascii="Times New Roman" w:eastAsia="Times New Roman" w:hAnsi="Times New Roman" w:cs="Times New Roman"/>
                <w:sz w:val="24"/>
                <w:szCs w:val="20"/>
                <w:lang w:eastAsia="pl-PL"/>
              </w:rPr>
            </w:pPr>
            <w:r w:rsidRPr="00B736BF">
              <w:rPr>
                <w:rFonts w:ascii="Times New Roman" w:eastAsia="Times New Roman" w:hAnsi="Times New Roman" w:cs="Times New Roman"/>
                <w:sz w:val="24"/>
                <w:szCs w:val="20"/>
                <w:lang w:eastAsia="pl-PL"/>
              </w:rPr>
              <w:t>8 – 15 pkt – kierownik udokumentowany w umowie</w:t>
            </w:r>
          </w:p>
          <w:p w14:paraId="00AA7165" w14:textId="77777777" w:rsidR="00F766B5" w:rsidRPr="00B736BF" w:rsidRDefault="00F766B5" w:rsidP="00F858EC">
            <w:pPr>
              <w:spacing w:after="0" w:line="240" w:lineRule="auto"/>
              <w:jc w:val="both"/>
              <w:rPr>
                <w:rFonts w:ascii="Times New Roman" w:eastAsia="Times New Roman" w:hAnsi="Times New Roman" w:cs="Times New Roman"/>
                <w:sz w:val="24"/>
                <w:szCs w:val="20"/>
                <w:lang w:eastAsia="pl-PL"/>
              </w:rPr>
            </w:pPr>
          </w:p>
          <w:p w14:paraId="25CCE20C" w14:textId="77777777" w:rsidR="00F766B5" w:rsidRPr="00B736BF" w:rsidRDefault="00F766B5" w:rsidP="00F858EC">
            <w:pPr>
              <w:numPr>
                <w:ilvl w:val="0"/>
                <w:numId w:val="19"/>
              </w:numPr>
              <w:spacing w:after="0" w:line="240" w:lineRule="auto"/>
              <w:jc w:val="both"/>
              <w:rPr>
                <w:rFonts w:ascii="Times New Roman" w:eastAsia="Times New Roman" w:hAnsi="Times New Roman" w:cs="Times New Roman"/>
                <w:sz w:val="24"/>
                <w:szCs w:val="20"/>
                <w:lang w:eastAsia="pl-PL"/>
              </w:rPr>
            </w:pPr>
            <w:r w:rsidRPr="00B736BF">
              <w:rPr>
                <w:rFonts w:ascii="Times New Roman" w:eastAsia="Times New Roman" w:hAnsi="Times New Roman" w:cs="Times New Roman"/>
                <w:sz w:val="24"/>
                <w:szCs w:val="20"/>
                <w:lang w:eastAsia="pl-PL"/>
              </w:rPr>
              <w:t xml:space="preserve">5 pkt – współautor dokumentacji powyżej 2 osób </w:t>
            </w:r>
          </w:p>
          <w:p w14:paraId="40089C3C" w14:textId="77777777" w:rsidR="00F766B5" w:rsidRPr="00B736BF" w:rsidRDefault="00F766B5" w:rsidP="00F858EC">
            <w:pPr>
              <w:numPr>
                <w:ilvl w:val="0"/>
                <w:numId w:val="19"/>
              </w:numPr>
              <w:spacing w:after="0" w:line="240" w:lineRule="auto"/>
              <w:jc w:val="both"/>
              <w:rPr>
                <w:rFonts w:ascii="Times New Roman" w:eastAsia="Times New Roman" w:hAnsi="Times New Roman" w:cs="Times New Roman"/>
                <w:sz w:val="24"/>
                <w:szCs w:val="20"/>
                <w:lang w:eastAsia="pl-PL"/>
              </w:rPr>
            </w:pPr>
            <w:r w:rsidRPr="00B736BF">
              <w:rPr>
                <w:rFonts w:ascii="Times New Roman" w:eastAsia="Times New Roman" w:hAnsi="Times New Roman" w:cs="Times New Roman"/>
                <w:sz w:val="24"/>
                <w:szCs w:val="20"/>
                <w:lang w:eastAsia="pl-PL"/>
              </w:rPr>
              <w:t xml:space="preserve">8 pkt – współautor dokumentacji  </w:t>
            </w:r>
          </w:p>
          <w:p w14:paraId="255E7FC7" w14:textId="77777777" w:rsidR="00F766B5" w:rsidRPr="00B736BF" w:rsidRDefault="00F766B5" w:rsidP="00F858EC">
            <w:pPr>
              <w:numPr>
                <w:ilvl w:val="0"/>
                <w:numId w:val="19"/>
              </w:numPr>
              <w:spacing w:after="0" w:line="240" w:lineRule="auto"/>
              <w:jc w:val="both"/>
              <w:rPr>
                <w:rFonts w:ascii="Times New Roman" w:eastAsia="Times New Roman" w:hAnsi="Times New Roman" w:cs="Times New Roman"/>
                <w:sz w:val="24"/>
                <w:szCs w:val="20"/>
                <w:lang w:eastAsia="pl-PL"/>
              </w:rPr>
            </w:pPr>
            <w:r w:rsidRPr="00B736BF">
              <w:rPr>
                <w:rFonts w:ascii="Times New Roman" w:eastAsia="Times New Roman" w:hAnsi="Times New Roman" w:cs="Times New Roman"/>
                <w:sz w:val="24"/>
                <w:szCs w:val="20"/>
                <w:lang w:eastAsia="pl-PL"/>
              </w:rPr>
              <w:t>12 pkt – autor dokumentacji</w:t>
            </w:r>
          </w:p>
        </w:tc>
      </w:tr>
      <w:tr w:rsidR="00F766B5" w:rsidRPr="00B736BF" w14:paraId="7DD189C1" w14:textId="77777777" w:rsidTr="00F858EC">
        <w:tc>
          <w:tcPr>
            <w:tcW w:w="959" w:type="dxa"/>
            <w:shd w:val="clear" w:color="auto" w:fill="D9D9D9"/>
            <w:vAlign w:val="center"/>
          </w:tcPr>
          <w:p w14:paraId="2AAA818D" w14:textId="77777777" w:rsidR="00F766B5" w:rsidRPr="00B736BF" w:rsidRDefault="00F766B5" w:rsidP="00F858EC">
            <w:pPr>
              <w:spacing w:after="0" w:line="240" w:lineRule="auto"/>
              <w:jc w:val="center"/>
              <w:rPr>
                <w:rFonts w:ascii="Times New Roman" w:eastAsia="Calibri" w:hAnsi="Times New Roman" w:cs="Times New Roman"/>
                <w:b/>
              </w:rPr>
            </w:pPr>
          </w:p>
          <w:p w14:paraId="6A38CE65" w14:textId="77777777" w:rsidR="00F766B5" w:rsidRPr="00B736BF" w:rsidRDefault="00F766B5" w:rsidP="00F858EC">
            <w:pPr>
              <w:spacing w:after="0" w:line="240" w:lineRule="auto"/>
              <w:jc w:val="center"/>
              <w:rPr>
                <w:rFonts w:ascii="Times New Roman" w:eastAsia="Calibri" w:hAnsi="Times New Roman" w:cs="Times New Roman"/>
                <w:b/>
              </w:rPr>
            </w:pPr>
            <w:r w:rsidRPr="00B736BF">
              <w:rPr>
                <w:rFonts w:ascii="Times New Roman" w:eastAsia="Calibri" w:hAnsi="Times New Roman" w:cs="Times New Roman"/>
                <w:b/>
              </w:rPr>
              <w:t>4.</w:t>
            </w:r>
          </w:p>
          <w:p w14:paraId="2052E02B" w14:textId="77777777" w:rsidR="00F766B5" w:rsidRPr="00B736BF" w:rsidRDefault="00F766B5" w:rsidP="00F858EC">
            <w:pPr>
              <w:spacing w:after="0" w:line="240" w:lineRule="auto"/>
              <w:jc w:val="center"/>
              <w:rPr>
                <w:rFonts w:ascii="Times New Roman" w:eastAsia="Calibri" w:hAnsi="Times New Roman" w:cs="Times New Roman"/>
                <w:b/>
              </w:rPr>
            </w:pPr>
          </w:p>
        </w:tc>
        <w:tc>
          <w:tcPr>
            <w:tcW w:w="8505" w:type="dxa"/>
            <w:shd w:val="clear" w:color="auto" w:fill="D9D9D9"/>
            <w:vAlign w:val="center"/>
          </w:tcPr>
          <w:p w14:paraId="266EA58B" w14:textId="77777777" w:rsidR="00F766B5" w:rsidRPr="00B736BF" w:rsidRDefault="00F766B5" w:rsidP="00F858EC">
            <w:pPr>
              <w:widowControl w:val="0"/>
              <w:suppressLineNumbers/>
              <w:suppressAutoHyphens/>
              <w:spacing w:after="0" w:line="240" w:lineRule="auto"/>
              <w:rPr>
                <w:rFonts w:ascii="Times New Roman" w:eastAsia="Calibri" w:hAnsi="Times New Roman" w:cs="Times New Roman"/>
              </w:rPr>
            </w:pPr>
            <w:r w:rsidRPr="00B736BF">
              <w:rPr>
                <w:rFonts w:ascii="Times New Roman" w:eastAsia="Arial Unicode MS" w:hAnsi="Times New Roman" w:cs="Times New Roman"/>
                <w:b/>
                <w:caps/>
                <w:kern w:val="24"/>
                <w:lang w:eastAsia="hi-IN" w:bidi="hi-IN"/>
              </w:rPr>
              <w:t>Organizacja konferencji naukowych, sesji naukowych, wystaw, wyjazdów naukowych</w:t>
            </w:r>
          </w:p>
        </w:tc>
      </w:tr>
      <w:tr w:rsidR="00F766B5" w:rsidRPr="00B736BF" w14:paraId="6C77C57E" w14:textId="77777777" w:rsidTr="00F858EC">
        <w:tc>
          <w:tcPr>
            <w:tcW w:w="959" w:type="dxa"/>
            <w:shd w:val="clear" w:color="auto" w:fill="auto"/>
          </w:tcPr>
          <w:p w14:paraId="6A9E9D28" w14:textId="77777777" w:rsidR="00F766B5" w:rsidRPr="00B736BF" w:rsidRDefault="00F766B5" w:rsidP="00F858EC">
            <w:pPr>
              <w:spacing w:after="0" w:line="240" w:lineRule="auto"/>
              <w:jc w:val="center"/>
              <w:rPr>
                <w:rFonts w:ascii="Times New Roman" w:eastAsia="Calibri" w:hAnsi="Times New Roman" w:cs="Times New Roman"/>
                <w:b/>
              </w:rPr>
            </w:pPr>
          </w:p>
        </w:tc>
        <w:tc>
          <w:tcPr>
            <w:tcW w:w="8505" w:type="dxa"/>
            <w:shd w:val="clear" w:color="auto" w:fill="auto"/>
          </w:tcPr>
          <w:p w14:paraId="62000509" w14:textId="77777777" w:rsidR="00F766B5" w:rsidRPr="00B736BF" w:rsidRDefault="00F766B5" w:rsidP="00F858EC">
            <w:pPr>
              <w:numPr>
                <w:ilvl w:val="0"/>
                <w:numId w:val="3"/>
              </w:num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sz w:val="24"/>
                <w:szCs w:val="24"/>
              </w:rPr>
              <w:t>konferencji krajowej o zasięgu międzynarodowym: 20 pkt</w:t>
            </w:r>
          </w:p>
          <w:p w14:paraId="35CE0DA0" w14:textId="77777777" w:rsidR="00F766B5" w:rsidRPr="00B736BF" w:rsidRDefault="00F766B5" w:rsidP="00F858EC">
            <w:pPr>
              <w:widowControl w:val="0"/>
              <w:numPr>
                <w:ilvl w:val="0"/>
                <w:numId w:val="3"/>
              </w:numPr>
              <w:suppressLineNumbers/>
              <w:suppressAutoHyphens/>
              <w:spacing w:after="0" w:line="240" w:lineRule="auto"/>
              <w:rPr>
                <w:rFonts w:ascii="Times New Roman" w:eastAsia="Calibri" w:hAnsi="Times New Roman" w:cs="Times New Roman"/>
              </w:rPr>
            </w:pPr>
            <w:r w:rsidRPr="00B736BF">
              <w:rPr>
                <w:rFonts w:ascii="Times New Roman" w:eastAsia="Calibri" w:hAnsi="Times New Roman" w:cs="Times New Roman"/>
                <w:sz w:val="24"/>
                <w:szCs w:val="24"/>
              </w:rPr>
              <w:t>konferencji krajowej: 16 pkt</w:t>
            </w:r>
          </w:p>
          <w:p w14:paraId="3CED876B" w14:textId="77777777" w:rsidR="00F766B5" w:rsidRPr="00B736BF" w:rsidRDefault="00F766B5" w:rsidP="00F858EC">
            <w:pPr>
              <w:widowControl w:val="0"/>
              <w:numPr>
                <w:ilvl w:val="0"/>
                <w:numId w:val="3"/>
              </w:numPr>
              <w:suppressLineNumbers/>
              <w:suppressAutoHyphens/>
              <w:spacing w:after="0" w:line="240" w:lineRule="auto"/>
              <w:rPr>
                <w:rFonts w:ascii="Times New Roman" w:eastAsia="Calibri" w:hAnsi="Times New Roman" w:cs="Times New Roman"/>
              </w:rPr>
            </w:pPr>
            <w:r w:rsidRPr="00B736BF">
              <w:rPr>
                <w:rFonts w:ascii="Times New Roman" w:eastAsia="Calibri" w:hAnsi="Times New Roman" w:cs="Times New Roman"/>
              </w:rPr>
              <w:t>inne: 2 – 4 pkt</w:t>
            </w:r>
          </w:p>
          <w:p w14:paraId="7F70FAF8" w14:textId="77777777" w:rsidR="00F766B5" w:rsidRPr="00B736BF" w:rsidRDefault="00F766B5" w:rsidP="00F858EC">
            <w:pPr>
              <w:spacing w:after="0" w:line="240" w:lineRule="auto"/>
              <w:rPr>
                <w:rFonts w:ascii="Times New Roman" w:eastAsia="Calibri" w:hAnsi="Times New Roman" w:cs="Times New Roman"/>
                <w:sz w:val="24"/>
                <w:szCs w:val="24"/>
              </w:rPr>
            </w:pPr>
          </w:p>
          <w:p w14:paraId="2C58F9E6" w14:textId="77777777" w:rsidR="00F766B5" w:rsidRPr="00B736BF" w:rsidRDefault="00F766B5" w:rsidP="00F858EC">
            <w:pPr>
              <w:widowControl w:val="0"/>
              <w:suppressLineNumbers/>
              <w:suppressAutoHyphens/>
              <w:spacing w:after="0" w:line="240" w:lineRule="auto"/>
              <w:rPr>
                <w:rFonts w:ascii="Times New Roman" w:eastAsia="Arial Unicode MS" w:hAnsi="Times New Roman" w:cs="Times New Roman"/>
                <w:b/>
                <w:i/>
                <w:caps/>
                <w:kern w:val="24"/>
                <w:lang w:eastAsia="hi-IN" w:bidi="hi-IN"/>
              </w:rPr>
            </w:pPr>
            <w:r w:rsidRPr="00B736BF">
              <w:rPr>
                <w:rFonts w:ascii="Times New Roman" w:eastAsia="Calibri" w:hAnsi="Times New Roman" w:cs="Times New Roman"/>
                <w:i/>
                <w:iCs/>
                <w:color w:val="000000"/>
              </w:rPr>
              <w:t>Należy podać nazwę, miejsce, datę, charakter pracy.</w:t>
            </w:r>
          </w:p>
        </w:tc>
      </w:tr>
      <w:tr w:rsidR="00F766B5" w:rsidRPr="00B736BF" w14:paraId="6B7924FE" w14:textId="77777777" w:rsidTr="00F858EC">
        <w:tc>
          <w:tcPr>
            <w:tcW w:w="959" w:type="dxa"/>
            <w:shd w:val="clear" w:color="auto" w:fill="D9D9D9"/>
          </w:tcPr>
          <w:p w14:paraId="49E063EA" w14:textId="77777777" w:rsidR="00F766B5" w:rsidRPr="00B736BF" w:rsidRDefault="00F766B5" w:rsidP="00F858EC">
            <w:pPr>
              <w:spacing w:after="0" w:line="240" w:lineRule="auto"/>
              <w:jc w:val="center"/>
              <w:rPr>
                <w:rFonts w:ascii="Times New Roman" w:eastAsia="Calibri" w:hAnsi="Times New Roman" w:cs="Times New Roman"/>
                <w:b/>
                <w:caps/>
              </w:rPr>
            </w:pPr>
          </w:p>
          <w:p w14:paraId="4065ECA3" w14:textId="77777777" w:rsidR="00F766B5" w:rsidRPr="00B736BF" w:rsidRDefault="00F766B5" w:rsidP="00F858EC">
            <w:pPr>
              <w:spacing w:after="0" w:line="240" w:lineRule="auto"/>
              <w:jc w:val="center"/>
              <w:rPr>
                <w:rFonts w:ascii="Times New Roman" w:eastAsia="Calibri" w:hAnsi="Times New Roman" w:cs="Times New Roman"/>
                <w:b/>
                <w:caps/>
              </w:rPr>
            </w:pPr>
            <w:r w:rsidRPr="00B736BF">
              <w:rPr>
                <w:rFonts w:ascii="Times New Roman" w:eastAsia="Calibri" w:hAnsi="Times New Roman" w:cs="Times New Roman"/>
                <w:b/>
                <w:caps/>
              </w:rPr>
              <w:t>5.</w:t>
            </w:r>
          </w:p>
          <w:p w14:paraId="213400E2" w14:textId="77777777" w:rsidR="00F766B5" w:rsidRPr="00B736BF" w:rsidRDefault="00F766B5" w:rsidP="00F858EC">
            <w:pPr>
              <w:spacing w:after="0" w:line="240" w:lineRule="auto"/>
              <w:jc w:val="center"/>
              <w:rPr>
                <w:rFonts w:ascii="Times New Roman" w:eastAsia="Calibri" w:hAnsi="Times New Roman" w:cs="Times New Roman"/>
                <w:b/>
                <w:caps/>
              </w:rPr>
            </w:pPr>
          </w:p>
        </w:tc>
        <w:tc>
          <w:tcPr>
            <w:tcW w:w="8505" w:type="dxa"/>
            <w:shd w:val="clear" w:color="auto" w:fill="D9D9D9"/>
          </w:tcPr>
          <w:p w14:paraId="6312A582" w14:textId="77777777" w:rsidR="00F766B5" w:rsidRPr="00B736BF" w:rsidRDefault="00F766B5" w:rsidP="00F858EC">
            <w:pPr>
              <w:spacing w:after="0" w:line="240" w:lineRule="auto"/>
              <w:rPr>
                <w:rFonts w:ascii="Times New Roman" w:eastAsia="Calibri" w:hAnsi="Times New Roman" w:cs="Times New Roman"/>
                <w:b/>
                <w:caps/>
              </w:rPr>
            </w:pPr>
          </w:p>
          <w:p w14:paraId="5D644A09" w14:textId="77777777" w:rsidR="00F766B5" w:rsidRPr="00B736BF" w:rsidRDefault="00F766B5" w:rsidP="00F858EC">
            <w:pPr>
              <w:spacing w:after="0" w:line="240" w:lineRule="auto"/>
              <w:rPr>
                <w:rFonts w:ascii="Times New Roman" w:eastAsia="Calibri" w:hAnsi="Times New Roman" w:cs="Times New Roman"/>
                <w:b/>
                <w:caps/>
                <w:color w:val="FF0000"/>
              </w:rPr>
            </w:pPr>
            <w:r w:rsidRPr="00B736BF">
              <w:rPr>
                <w:rFonts w:ascii="Times New Roman" w:eastAsia="Calibri" w:hAnsi="Times New Roman" w:cs="Times New Roman"/>
                <w:b/>
                <w:caps/>
              </w:rPr>
              <w:t>Ocena postępów pracy nad rozprawą doktorską</w:t>
            </w:r>
            <w:r w:rsidRPr="00B736BF">
              <w:rPr>
                <w:rFonts w:ascii="Times New Roman" w:eastAsia="Calibri" w:hAnsi="Times New Roman" w:cs="Times New Roman"/>
                <w:b/>
                <w:caps/>
                <w:color w:val="FF0000"/>
              </w:rPr>
              <w:t xml:space="preserve"> </w:t>
            </w:r>
          </w:p>
        </w:tc>
      </w:tr>
      <w:tr w:rsidR="00F766B5" w:rsidRPr="00B736BF" w14:paraId="54BFC959" w14:textId="77777777" w:rsidTr="00F858EC">
        <w:tc>
          <w:tcPr>
            <w:tcW w:w="959" w:type="dxa"/>
            <w:vMerge w:val="restart"/>
          </w:tcPr>
          <w:p w14:paraId="218D096E" w14:textId="77777777" w:rsidR="00F766B5" w:rsidRPr="00B736BF" w:rsidRDefault="00F766B5" w:rsidP="00F858EC">
            <w:pPr>
              <w:spacing w:after="0" w:line="240" w:lineRule="auto"/>
              <w:rPr>
                <w:rFonts w:ascii="Times New Roman" w:eastAsia="Calibri" w:hAnsi="Times New Roman" w:cs="Times New Roman"/>
              </w:rPr>
            </w:pPr>
          </w:p>
        </w:tc>
        <w:tc>
          <w:tcPr>
            <w:tcW w:w="8505" w:type="dxa"/>
          </w:tcPr>
          <w:p w14:paraId="3AAF7CD4" w14:textId="77777777" w:rsidR="00F766B5" w:rsidRPr="00B736BF" w:rsidRDefault="00F766B5" w:rsidP="00F858EC">
            <w:pPr>
              <w:numPr>
                <w:ilvl w:val="0"/>
                <w:numId w:val="12"/>
              </w:numPr>
              <w:spacing w:after="0" w:line="240" w:lineRule="auto"/>
              <w:ind w:left="714" w:hanging="357"/>
              <w:rPr>
                <w:rFonts w:ascii="Times New Roman" w:eastAsia="Calibri" w:hAnsi="Times New Roman" w:cs="Times New Roman"/>
                <w:color w:val="000000"/>
                <w:sz w:val="24"/>
                <w:szCs w:val="24"/>
              </w:rPr>
            </w:pPr>
            <w:r w:rsidRPr="00B736BF">
              <w:rPr>
                <w:rFonts w:ascii="Times New Roman" w:eastAsia="Calibri" w:hAnsi="Times New Roman" w:cs="Times New Roman"/>
                <w:color w:val="000000"/>
                <w:sz w:val="24"/>
                <w:szCs w:val="24"/>
              </w:rPr>
              <w:t>60% ‒ 35 pkt</w:t>
            </w:r>
          </w:p>
          <w:p w14:paraId="7954AFDF" w14:textId="77777777" w:rsidR="00F766B5" w:rsidRPr="00B736BF" w:rsidRDefault="00F766B5" w:rsidP="00F858EC">
            <w:pPr>
              <w:numPr>
                <w:ilvl w:val="0"/>
                <w:numId w:val="12"/>
              </w:numPr>
              <w:spacing w:after="0" w:line="240" w:lineRule="auto"/>
              <w:ind w:left="714" w:hanging="357"/>
              <w:rPr>
                <w:rFonts w:ascii="Times New Roman" w:eastAsia="Calibri" w:hAnsi="Times New Roman" w:cs="Times New Roman"/>
                <w:color w:val="000000"/>
                <w:sz w:val="24"/>
                <w:szCs w:val="24"/>
              </w:rPr>
            </w:pPr>
            <w:r w:rsidRPr="00B736BF">
              <w:rPr>
                <w:rFonts w:ascii="Times New Roman" w:eastAsia="Calibri" w:hAnsi="Times New Roman" w:cs="Times New Roman"/>
                <w:color w:val="000000"/>
                <w:sz w:val="24"/>
                <w:szCs w:val="24"/>
              </w:rPr>
              <w:t>70% ‒ 40 pkt</w:t>
            </w:r>
          </w:p>
          <w:p w14:paraId="40EBFC91" w14:textId="77777777" w:rsidR="00F766B5" w:rsidRPr="00B736BF" w:rsidRDefault="00F766B5" w:rsidP="00F858EC">
            <w:pPr>
              <w:numPr>
                <w:ilvl w:val="0"/>
                <w:numId w:val="12"/>
              </w:numPr>
              <w:spacing w:after="0" w:line="240" w:lineRule="auto"/>
              <w:ind w:left="714" w:hanging="357"/>
              <w:rPr>
                <w:rFonts w:ascii="Times New Roman" w:eastAsia="Calibri" w:hAnsi="Times New Roman" w:cs="Times New Roman"/>
                <w:color w:val="000000"/>
                <w:sz w:val="24"/>
                <w:szCs w:val="24"/>
              </w:rPr>
            </w:pPr>
            <w:r w:rsidRPr="00B736BF">
              <w:rPr>
                <w:rFonts w:ascii="Times New Roman" w:eastAsia="Calibri" w:hAnsi="Times New Roman" w:cs="Times New Roman"/>
                <w:color w:val="000000"/>
                <w:sz w:val="24"/>
                <w:szCs w:val="24"/>
              </w:rPr>
              <w:t>80% ‒ 45 pkt</w:t>
            </w:r>
          </w:p>
          <w:p w14:paraId="38451893" w14:textId="77777777" w:rsidR="00F766B5" w:rsidRPr="00B736BF" w:rsidRDefault="00F766B5" w:rsidP="00F858EC">
            <w:pPr>
              <w:numPr>
                <w:ilvl w:val="0"/>
                <w:numId w:val="12"/>
              </w:numPr>
              <w:spacing w:after="0" w:line="240" w:lineRule="auto"/>
              <w:ind w:left="714" w:hanging="357"/>
              <w:rPr>
                <w:rFonts w:ascii="Times New Roman" w:eastAsia="Calibri" w:hAnsi="Times New Roman" w:cs="Times New Roman"/>
                <w:color w:val="000000"/>
                <w:sz w:val="24"/>
                <w:szCs w:val="24"/>
              </w:rPr>
            </w:pPr>
            <w:r w:rsidRPr="00B736BF">
              <w:rPr>
                <w:rFonts w:ascii="Times New Roman" w:eastAsia="Calibri" w:hAnsi="Times New Roman" w:cs="Times New Roman"/>
                <w:color w:val="000000"/>
                <w:sz w:val="24"/>
                <w:szCs w:val="24"/>
              </w:rPr>
              <w:t>90% ‒ 50 pkt</w:t>
            </w:r>
          </w:p>
          <w:p w14:paraId="4DCC8755" w14:textId="77777777" w:rsidR="00F766B5" w:rsidRPr="00B736BF" w:rsidRDefault="00F766B5" w:rsidP="00F858EC">
            <w:pPr>
              <w:spacing w:after="0" w:line="240" w:lineRule="auto"/>
              <w:rPr>
                <w:rFonts w:ascii="Times New Roman" w:eastAsia="Calibri" w:hAnsi="Times New Roman" w:cs="Times New Roman"/>
                <w:color w:val="000000"/>
                <w:sz w:val="24"/>
                <w:szCs w:val="24"/>
              </w:rPr>
            </w:pPr>
          </w:p>
          <w:p w14:paraId="3A70B01B" w14:textId="77777777" w:rsidR="00F766B5" w:rsidRPr="00B736BF" w:rsidRDefault="00F766B5" w:rsidP="00F858EC">
            <w:pPr>
              <w:spacing w:after="0" w:line="240" w:lineRule="auto"/>
              <w:jc w:val="both"/>
              <w:rPr>
                <w:rFonts w:ascii="Times New Roman" w:eastAsia="Calibri" w:hAnsi="Times New Roman" w:cs="Times New Roman"/>
                <w:i/>
              </w:rPr>
            </w:pPr>
            <w:r w:rsidRPr="00B736BF">
              <w:rPr>
                <w:rFonts w:ascii="Times New Roman" w:eastAsia="Calibri" w:hAnsi="Times New Roman" w:cs="Times New Roman"/>
                <w:i/>
              </w:rPr>
              <w:t>Stopień zaawansowania oceniany jest w stosunku do  całości pracy zakładanego harmonogramu realizacji prac na dany rok akademicki (zatwierdzonego przez opiekuna naukowego i kierownika studiów), który może być korygowany nie później niż 5 miesięcy przed złożeniem sprawozdania rocznego.</w:t>
            </w:r>
          </w:p>
          <w:p w14:paraId="1020C8B0" w14:textId="77777777" w:rsidR="00F766B5" w:rsidRPr="00B736BF" w:rsidRDefault="00F766B5" w:rsidP="00F858EC">
            <w:pPr>
              <w:spacing w:after="0" w:line="240" w:lineRule="auto"/>
              <w:jc w:val="both"/>
              <w:rPr>
                <w:rFonts w:ascii="Times New Roman" w:eastAsia="Calibri" w:hAnsi="Times New Roman" w:cs="Times New Roman"/>
                <w:sz w:val="20"/>
              </w:rPr>
            </w:pPr>
            <w:r w:rsidRPr="00B736BF">
              <w:rPr>
                <w:rFonts w:ascii="Times New Roman" w:eastAsia="Calibri" w:hAnsi="Times New Roman" w:cs="Times New Roman"/>
                <w:i/>
              </w:rPr>
              <w:t>Do wniosku o stypendium należy dołączyć kopię harmonogramu oraz kopię sprawozdania rocznego z opinią promotora/opiekuna naukowego.</w:t>
            </w:r>
          </w:p>
        </w:tc>
      </w:tr>
      <w:tr w:rsidR="00F766B5" w:rsidRPr="00B736BF" w14:paraId="06DCAA7B" w14:textId="77777777" w:rsidTr="00F858EC">
        <w:tc>
          <w:tcPr>
            <w:tcW w:w="959" w:type="dxa"/>
            <w:vMerge/>
          </w:tcPr>
          <w:p w14:paraId="5C9C4B20" w14:textId="77777777" w:rsidR="00F766B5" w:rsidRPr="00B736BF" w:rsidRDefault="00F766B5" w:rsidP="00F858EC">
            <w:pPr>
              <w:spacing w:after="0" w:line="240" w:lineRule="auto"/>
              <w:rPr>
                <w:rFonts w:ascii="Times New Roman" w:eastAsia="Calibri" w:hAnsi="Times New Roman" w:cs="Times New Roman"/>
              </w:rPr>
            </w:pPr>
          </w:p>
        </w:tc>
        <w:tc>
          <w:tcPr>
            <w:tcW w:w="8505" w:type="dxa"/>
          </w:tcPr>
          <w:p w14:paraId="72FAE4C3" w14:textId="77777777" w:rsidR="00F766B5" w:rsidRPr="00B75620" w:rsidRDefault="00F766B5" w:rsidP="00F858EC">
            <w:pPr>
              <w:spacing w:after="0" w:line="240" w:lineRule="auto"/>
              <w:rPr>
                <w:rFonts w:ascii="Times New Roman" w:eastAsia="Calibri" w:hAnsi="Times New Roman" w:cs="Times New Roman"/>
                <w:b/>
                <w:sz w:val="24"/>
                <w:szCs w:val="24"/>
              </w:rPr>
            </w:pPr>
            <w:r w:rsidRPr="00B75620">
              <w:rPr>
                <w:rFonts w:ascii="Times New Roman" w:eastAsia="Calibri" w:hAnsi="Times New Roman" w:cs="Times New Roman"/>
                <w:b/>
                <w:sz w:val="24"/>
                <w:szCs w:val="24"/>
              </w:rPr>
              <w:t>Otwarcie przewodu doktorskiego</w:t>
            </w:r>
          </w:p>
          <w:p w14:paraId="1E26FA63" w14:textId="77777777" w:rsidR="00F766B5" w:rsidRPr="00B75620" w:rsidRDefault="00F766B5" w:rsidP="00F858EC">
            <w:pPr>
              <w:numPr>
                <w:ilvl w:val="0"/>
                <w:numId w:val="13"/>
              </w:numPr>
              <w:spacing w:after="0" w:line="240" w:lineRule="auto"/>
              <w:rPr>
                <w:rFonts w:ascii="Times New Roman" w:eastAsia="Calibri" w:hAnsi="Times New Roman" w:cs="Times New Roman"/>
                <w:sz w:val="24"/>
                <w:szCs w:val="24"/>
              </w:rPr>
            </w:pPr>
            <w:r w:rsidRPr="00B75620">
              <w:rPr>
                <w:rFonts w:ascii="Times New Roman" w:eastAsia="Calibri" w:hAnsi="Times New Roman" w:cs="Times New Roman"/>
                <w:sz w:val="24"/>
                <w:szCs w:val="24"/>
              </w:rPr>
              <w:t>otwarcie przewodu doktorskiego na II roku ‒ 20 pkt</w:t>
            </w:r>
          </w:p>
          <w:p w14:paraId="58607105" w14:textId="77777777" w:rsidR="00F766B5" w:rsidRPr="00B75620" w:rsidRDefault="00F766B5" w:rsidP="00F858EC">
            <w:pPr>
              <w:numPr>
                <w:ilvl w:val="0"/>
                <w:numId w:val="13"/>
              </w:numPr>
              <w:spacing w:after="0" w:line="240" w:lineRule="auto"/>
              <w:rPr>
                <w:rFonts w:ascii="Times New Roman" w:eastAsia="Calibri" w:hAnsi="Times New Roman" w:cs="Times New Roman"/>
                <w:i/>
              </w:rPr>
            </w:pPr>
            <w:r w:rsidRPr="00B75620">
              <w:rPr>
                <w:rFonts w:ascii="Times New Roman" w:eastAsia="Calibri" w:hAnsi="Times New Roman" w:cs="Times New Roman"/>
                <w:sz w:val="24"/>
                <w:szCs w:val="24"/>
              </w:rPr>
              <w:t>otwarcie przewodu doktorskiego na III roku – 25 pkt</w:t>
            </w:r>
          </w:p>
        </w:tc>
      </w:tr>
      <w:tr w:rsidR="00F766B5" w:rsidRPr="00B736BF" w14:paraId="3C90DDAC" w14:textId="77777777" w:rsidTr="00F858EC">
        <w:tc>
          <w:tcPr>
            <w:tcW w:w="959" w:type="dxa"/>
            <w:vMerge/>
          </w:tcPr>
          <w:p w14:paraId="5A84E61B" w14:textId="77777777" w:rsidR="00F766B5" w:rsidRPr="00B736BF" w:rsidRDefault="00F766B5" w:rsidP="00F858EC">
            <w:pPr>
              <w:spacing w:after="0" w:line="240" w:lineRule="auto"/>
              <w:rPr>
                <w:rFonts w:ascii="Times New Roman" w:eastAsia="Calibri" w:hAnsi="Times New Roman" w:cs="Times New Roman"/>
              </w:rPr>
            </w:pPr>
          </w:p>
        </w:tc>
        <w:tc>
          <w:tcPr>
            <w:tcW w:w="8505" w:type="dxa"/>
          </w:tcPr>
          <w:p w14:paraId="377C8734" w14:textId="77777777" w:rsidR="00F766B5" w:rsidRPr="00B736BF" w:rsidRDefault="00F766B5" w:rsidP="00F858EC">
            <w:pPr>
              <w:spacing w:after="0" w:line="240" w:lineRule="auto"/>
              <w:rPr>
                <w:rFonts w:ascii="Times New Roman" w:eastAsia="Calibri" w:hAnsi="Times New Roman" w:cs="Times New Roman"/>
                <w:b/>
                <w:sz w:val="24"/>
                <w:szCs w:val="24"/>
              </w:rPr>
            </w:pPr>
            <w:r w:rsidRPr="00B736BF">
              <w:rPr>
                <w:rFonts w:ascii="Times New Roman" w:eastAsia="Calibri" w:hAnsi="Times New Roman" w:cs="Times New Roman"/>
                <w:b/>
                <w:sz w:val="24"/>
                <w:szCs w:val="24"/>
              </w:rPr>
              <w:t>Zdanie przynajmniej jednego egzaminu doktorskiego</w:t>
            </w:r>
            <w:r w:rsidRPr="00B736BF">
              <w:rPr>
                <w:rFonts w:ascii="Times New Roman" w:eastAsia="Calibri" w:hAnsi="Times New Roman" w:cs="Times New Roman"/>
                <w:sz w:val="24"/>
                <w:szCs w:val="24"/>
              </w:rPr>
              <w:t xml:space="preserve">  </w:t>
            </w:r>
          </w:p>
          <w:p w14:paraId="3F5BB739" w14:textId="77777777" w:rsidR="00F766B5" w:rsidRPr="00B736BF" w:rsidRDefault="00F766B5" w:rsidP="00F858EC">
            <w:p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sz w:val="24"/>
                <w:szCs w:val="24"/>
              </w:rPr>
              <w:t>8 pkt – za każdy egzamin</w:t>
            </w:r>
          </w:p>
        </w:tc>
      </w:tr>
      <w:tr w:rsidR="00F766B5" w:rsidRPr="00B736BF" w14:paraId="7A4FD90E" w14:textId="77777777" w:rsidTr="00F858EC">
        <w:tc>
          <w:tcPr>
            <w:tcW w:w="959" w:type="dxa"/>
            <w:shd w:val="clear" w:color="auto" w:fill="D9D9D9"/>
            <w:vAlign w:val="center"/>
          </w:tcPr>
          <w:p w14:paraId="1C94F2C4" w14:textId="77777777" w:rsidR="00F766B5" w:rsidRPr="00B736BF" w:rsidRDefault="00F766B5" w:rsidP="00F858EC">
            <w:pPr>
              <w:spacing w:after="0" w:line="240" w:lineRule="auto"/>
              <w:jc w:val="center"/>
              <w:rPr>
                <w:rFonts w:ascii="Times New Roman" w:eastAsia="Calibri" w:hAnsi="Times New Roman" w:cs="Times New Roman"/>
                <w:b/>
              </w:rPr>
            </w:pPr>
            <w:r w:rsidRPr="00B736BF">
              <w:rPr>
                <w:rFonts w:ascii="Times New Roman" w:eastAsia="Calibri" w:hAnsi="Times New Roman" w:cs="Times New Roman"/>
                <w:b/>
              </w:rPr>
              <w:t>6.</w:t>
            </w:r>
          </w:p>
        </w:tc>
        <w:tc>
          <w:tcPr>
            <w:tcW w:w="8505" w:type="dxa"/>
            <w:shd w:val="clear" w:color="auto" w:fill="D9D9D9"/>
            <w:vAlign w:val="center"/>
          </w:tcPr>
          <w:p w14:paraId="19321688" w14:textId="77777777" w:rsidR="00F766B5" w:rsidRPr="00B736BF" w:rsidRDefault="00F766B5" w:rsidP="00F858EC">
            <w:pPr>
              <w:widowControl w:val="0"/>
              <w:suppressLineNumbers/>
              <w:suppressAutoHyphens/>
              <w:snapToGrid w:val="0"/>
              <w:spacing w:after="0" w:line="240" w:lineRule="auto"/>
              <w:rPr>
                <w:rFonts w:ascii="Times New Roman" w:eastAsia="Arial Unicode MS" w:hAnsi="Times New Roman" w:cs="Times New Roman"/>
                <w:b/>
                <w:caps/>
                <w:kern w:val="24"/>
                <w:lang w:eastAsia="hi-IN" w:bidi="hi-IN"/>
              </w:rPr>
            </w:pPr>
          </w:p>
          <w:p w14:paraId="31972444" w14:textId="77777777" w:rsidR="00F766B5" w:rsidRPr="00B736BF" w:rsidRDefault="00F766B5" w:rsidP="00F858EC">
            <w:pPr>
              <w:widowControl w:val="0"/>
              <w:suppressLineNumbers/>
              <w:suppressAutoHyphens/>
              <w:snapToGrid w:val="0"/>
              <w:spacing w:after="0" w:line="240" w:lineRule="auto"/>
              <w:rPr>
                <w:rFonts w:ascii="Times New Roman" w:eastAsia="Arial Unicode MS" w:hAnsi="Times New Roman" w:cs="Times New Roman"/>
                <w:b/>
                <w:caps/>
                <w:kern w:val="24"/>
                <w:lang w:eastAsia="hi-IN" w:bidi="hi-IN"/>
              </w:rPr>
            </w:pPr>
            <w:r w:rsidRPr="00B736BF">
              <w:rPr>
                <w:rFonts w:ascii="Times New Roman" w:eastAsia="Arial Unicode MS" w:hAnsi="Times New Roman" w:cs="Times New Roman"/>
                <w:b/>
                <w:caps/>
                <w:kern w:val="24"/>
                <w:lang w:eastAsia="hi-IN" w:bidi="hi-IN"/>
              </w:rPr>
              <w:t>kursy, szkolenia, staże krajowe i zagraniczne, wymiany</w:t>
            </w:r>
          </w:p>
          <w:p w14:paraId="0E571BC6" w14:textId="77777777" w:rsidR="00F766B5" w:rsidRPr="00B736BF" w:rsidRDefault="00F766B5" w:rsidP="00F858EC">
            <w:pPr>
              <w:widowControl w:val="0"/>
              <w:suppressLineNumbers/>
              <w:suppressAutoHyphens/>
              <w:snapToGrid w:val="0"/>
              <w:spacing w:after="0" w:line="240" w:lineRule="auto"/>
              <w:rPr>
                <w:rFonts w:ascii="Times New Roman" w:eastAsia="Calibri" w:hAnsi="Times New Roman" w:cs="Times New Roman"/>
                <w:i/>
                <w:iCs/>
                <w:color w:val="000000"/>
              </w:rPr>
            </w:pPr>
            <w:r w:rsidRPr="00B736BF">
              <w:rPr>
                <w:rFonts w:ascii="Times New Roman" w:eastAsia="Calibri" w:hAnsi="Times New Roman" w:cs="Times New Roman"/>
                <w:i/>
                <w:iCs/>
                <w:color w:val="000000"/>
              </w:rPr>
              <w:t>Należy przedstawić dokumenty potwierdzające uczestnictwo.</w:t>
            </w:r>
          </w:p>
          <w:p w14:paraId="3ED130F4" w14:textId="77777777" w:rsidR="00F766B5" w:rsidRPr="00B736BF" w:rsidRDefault="00F766B5" w:rsidP="00F858EC">
            <w:pPr>
              <w:widowControl w:val="0"/>
              <w:suppressLineNumbers/>
              <w:suppressAutoHyphens/>
              <w:snapToGrid w:val="0"/>
              <w:spacing w:after="0" w:line="240" w:lineRule="auto"/>
              <w:rPr>
                <w:rFonts w:ascii="Times New Roman" w:eastAsia="Arial Unicode MS" w:hAnsi="Times New Roman" w:cs="Times New Roman"/>
                <w:i/>
                <w:caps/>
                <w:kern w:val="24"/>
                <w:lang w:eastAsia="hi-IN" w:bidi="hi-IN"/>
              </w:rPr>
            </w:pPr>
          </w:p>
        </w:tc>
      </w:tr>
      <w:tr w:rsidR="00F766B5" w:rsidRPr="00B736BF" w14:paraId="35268406" w14:textId="77777777" w:rsidTr="00F858EC">
        <w:tc>
          <w:tcPr>
            <w:tcW w:w="959" w:type="dxa"/>
            <w:vMerge w:val="restart"/>
          </w:tcPr>
          <w:p w14:paraId="6446D4D0" w14:textId="77777777" w:rsidR="00F766B5" w:rsidRPr="00B736BF" w:rsidRDefault="00F766B5" w:rsidP="00F858EC">
            <w:pPr>
              <w:spacing w:after="0" w:line="240" w:lineRule="auto"/>
              <w:rPr>
                <w:rFonts w:ascii="Times New Roman" w:eastAsia="Calibri" w:hAnsi="Times New Roman" w:cs="Times New Roman"/>
              </w:rPr>
            </w:pPr>
          </w:p>
        </w:tc>
        <w:tc>
          <w:tcPr>
            <w:tcW w:w="8505" w:type="dxa"/>
          </w:tcPr>
          <w:p w14:paraId="0C5F0A9B" w14:textId="77777777" w:rsidR="00F766B5" w:rsidRPr="00B736BF" w:rsidRDefault="00F766B5" w:rsidP="00F858EC">
            <w:pPr>
              <w:spacing w:after="0" w:line="240" w:lineRule="auto"/>
              <w:rPr>
                <w:rFonts w:ascii="Times New Roman" w:eastAsia="Calibri" w:hAnsi="Times New Roman" w:cs="Times New Roman"/>
                <w:b/>
                <w:sz w:val="24"/>
                <w:szCs w:val="24"/>
              </w:rPr>
            </w:pPr>
            <w:r w:rsidRPr="00B736BF">
              <w:rPr>
                <w:rFonts w:ascii="Times New Roman" w:eastAsia="Calibri" w:hAnsi="Times New Roman" w:cs="Times New Roman"/>
                <w:b/>
                <w:sz w:val="24"/>
                <w:szCs w:val="24"/>
              </w:rPr>
              <w:t xml:space="preserve">Staż zagraniczny: </w:t>
            </w:r>
            <w:r w:rsidRPr="00B736BF">
              <w:rPr>
                <w:rFonts w:ascii="Times New Roman" w:eastAsia="Calibri" w:hAnsi="Times New Roman" w:cs="Times New Roman"/>
                <w:sz w:val="24"/>
                <w:szCs w:val="24"/>
              </w:rPr>
              <w:t>15 – 30 pkt</w:t>
            </w:r>
          </w:p>
        </w:tc>
      </w:tr>
      <w:tr w:rsidR="00F766B5" w:rsidRPr="00B736BF" w14:paraId="6920E2B0" w14:textId="77777777" w:rsidTr="00F858EC">
        <w:tc>
          <w:tcPr>
            <w:tcW w:w="959" w:type="dxa"/>
            <w:vMerge/>
          </w:tcPr>
          <w:p w14:paraId="21A397FF" w14:textId="77777777" w:rsidR="00F766B5" w:rsidRPr="00B736BF" w:rsidRDefault="00F766B5" w:rsidP="00F858EC">
            <w:pPr>
              <w:spacing w:after="0" w:line="240" w:lineRule="auto"/>
              <w:rPr>
                <w:rFonts w:ascii="Times New Roman" w:eastAsia="Calibri" w:hAnsi="Times New Roman" w:cs="Times New Roman"/>
              </w:rPr>
            </w:pPr>
          </w:p>
        </w:tc>
        <w:tc>
          <w:tcPr>
            <w:tcW w:w="8505" w:type="dxa"/>
          </w:tcPr>
          <w:p w14:paraId="1C0AE5DC" w14:textId="77777777" w:rsidR="00F766B5" w:rsidRPr="00B736BF" w:rsidRDefault="00F766B5" w:rsidP="00F858EC">
            <w:pPr>
              <w:spacing w:after="0" w:line="240" w:lineRule="auto"/>
              <w:rPr>
                <w:rFonts w:ascii="Times New Roman" w:eastAsia="Calibri" w:hAnsi="Times New Roman" w:cs="Times New Roman"/>
                <w:b/>
                <w:sz w:val="24"/>
                <w:szCs w:val="24"/>
              </w:rPr>
            </w:pPr>
            <w:r w:rsidRPr="00B736BF">
              <w:rPr>
                <w:rFonts w:ascii="Times New Roman" w:eastAsia="Calibri" w:hAnsi="Times New Roman" w:cs="Times New Roman"/>
                <w:b/>
                <w:sz w:val="24"/>
                <w:szCs w:val="24"/>
              </w:rPr>
              <w:t xml:space="preserve">Staż krajowy: </w:t>
            </w:r>
            <w:r w:rsidRPr="00B736BF">
              <w:rPr>
                <w:rFonts w:ascii="Times New Roman" w:eastAsia="Calibri" w:hAnsi="Times New Roman" w:cs="Times New Roman"/>
                <w:sz w:val="24"/>
                <w:szCs w:val="24"/>
              </w:rPr>
              <w:t>10 – 20 pkt</w:t>
            </w:r>
          </w:p>
        </w:tc>
      </w:tr>
      <w:tr w:rsidR="00F766B5" w:rsidRPr="00B736BF" w14:paraId="151D8AA1" w14:textId="77777777" w:rsidTr="00F858EC">
        <w:tc>
          <w:tcPr>
            <w:tcW w:w="959" w:type="dxa"/>
            <w:vMerge/>
          </w:tcPr>
          <w:p w14:paraId="2DA57BDD" w14:textId="77777777" w:rsidR="00F766B5" w:rsidRPr="00B736BF" w:rsidRDefault="00F766B5" w:rsidP="00F858EC">
            <w:pPr>
              <w:spacing w:after="0" w:line="240" w:lineRule="auto"/>
              <w:rPr>
                <w:rFonts w:ascii="Times New Roman" w:eastAsia="Calibri" w:hAnsi="Times New Roman" w:cs="Times New Roman"/>
              </w:rPr>
            </w:pPr>
          </w:p>
        </w:tc>
        <w:tc>
          <w:tcPr>
            <w:tcW w:w="8505" w:type="dxa"/>
          </w:tcPr>
          <w:p w14:paraId="408DA5C7" w14:textId="77777777" w:rsidR="00F766B5" w:rsidRPr="00B736BF" w:rsidRDefault="00F766B5" w:rsidP="00F858EC">
            <w:pPr>
              <w:spacing w:after="0" w:line="240" w:lineRule="auto"/>
              <w:rPr>
                <w:rFonts w:ascii="Times New Roman" w:eastAsia="Calibri" w:hAnsi="Times New Roman" w:cs="Times New Roman"/>
                <w:b/>
                <w:sz w:val="24"/>
                <w:szCs w:val="24"/>
              </w:rPr>
            </w:pPr>
            <w:r w:rsidRPr="00B736BF">
              <w:rPr>
                <w:rFonts w:ascii="Times New Roman" w:eastAsia="Calibri" w:hAnsi="Times New Roman" w:cs="Times New Roman"/>
                <w:b/>
                <w:sz w:val="24"/>
                <w:szCs w:val="24"/>
              </w:rPr>
              <w:t xml:space="preserve">Wyjazd w ramach programów naukowo-badawczych (studia/praktyki takie, jak np. Erasmus, MOST itp.): </w:t>
            </w:r>
            <w:r w:rsidRPr="00B736BF">
              <w:rPr>
                <w:rFonts w:ascii="Times New Roman" w:eastAsia="Calibri" w:hAnsi="Times New Roman" w:cs="Times New Roman"/>
                <w:sz w:val="24"/>
                <w:szCs w:val="24"/>
              </w:rPr>
              <w:t>5 – 15 pkt</w:t>
            </w:r>
          </w:p>
        </w:tc>
      </w:tr>
      <w:tr w:rsidR="00F766B5" w:rsidRPr="00B736BF" w14:paraId="4EE87B2E" w14:textId="77777777" w:rsidTr="00F858EC">
        <w:tc>
          <w:tcPr>
            <w:tcW w:w="959" w:type="dxa"/>
            <w:vMerge/>
          </w:tcPr>
          <w:p w14:paraId="295BF2F8" w14:textId="77777777" w:rsidR="00F766B5" w:rsidRPr="00B736BF" w:rsidRDefault="00F766B5" w:rsidP="00F858EC">
            <w:pPr>
              <w:spacing w:after="0" w:line="240" w:lineRule="auto"/>
              <w:rPr>
                <w:rFonts w:ascii="Times New Roman" w:eastAsia="Calibri" w:hAnsi="Times New Roman" w:cs="Times New Roman"/>
              </w:rPr>
            </w:pPr>
          </w:p>
        </w:tc>
        <w:tc>
          <w:tcPr>
            <w:tcW w:w="8505" w:type="dxa"/>
          </w:tcPr>
          <w:p w14:paraId="4784DB93" w14:textId="77777777" w:rsidR="00F766B5" w:rsidRPr="00B736BF" w:rsidRDefault="00F766B5" w:rsidP="00F858EC">
            <w:pPr>
              <w:spacing w:after="0" w:line="240" w:lineRule="auto"/>
              <w:rPr>
                <w:rFonts w:ascii="Times New Roman" w:eastAsia="Calibri" w:hAnsi="Times New Roman" w:cs="Times New Roman"/>
                <w:sz w:val="24"/>
                <w:szCs w:val="24"/>
              </w:rPr>
            </w:pPr>
            <w:r w:rsidRPr="00B736BF">
              <w:rPr>
                <w:rFonts w:ascii="Times New Roman" w:eastAsia="Calibri" w:hAnsi="Times New Roman" w:cs="Times New Roman"/>
                <w:b/>
                <w:sz w:val="24"/>
                <w:szCs w:val="24"/>
              </w:rPr>
              <w:t xml:space="preserve">Kursy/szkolenia: </w:t>
            </w:r>
            <w:r w:rsidRPr="00B736BF">
              <w:rPr>
                <w:rFonts w:ascii="Times New Roman" w:eastAsia="Calibri" w:hAnsi="Times New Roman" w:cs="Times New Roman"/>
                <w:sz w:val="24"/>
                <w:szCs w:val="24"/>
              </w:rPr>
              <w:t>2 – 10 pkt</w:t>
            </w:r>
          </w:p>
        </w:tc>
      </w:tr>
    </w:tbl>
    <w:p w14:paraId="47CA7950" w14:textId="77777777" w:rsidR="00F766B5" w:rsidRPr="00B736BF" w:rsidRDefault="00F766B5" w:rsidP="00F766B5">
      <w:pPr>
        <w:rPr>
          <w:rFonts w:ascii="Calibri" w:eastAsia="Calibri" w:hAnsi="Calibri" w:cs="Times New Roman"/>
        </w:rPr>
      </w:pPr>
      <w:r w:rsidRPr="00B736BF">
        <w:rPr>
          <w:rFonts w:ascii="Calibri" w:eastAsia="Calibri" w:hAnsi="Calibri" w:cs="Times New Roman"/>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5"/>
      </w:tblGrid>
      <w:tr w:rsidR="00F766B5" w:rsidRPr="00B736BF" w14:paraId="25C3F4DA" w14:textId="77777777" w:rsidTr="00F858EC">
        <w:tc>
          <w:tcPr>
            <w:tcW w:w="959" w:type="dxa"/>
            <w:shd w:val="clear" w:color="auto" w:fill="D9D9D9"/>
            <w:vAlign w:val="center"/>
          </w:tcPr>
          <w:p w14:paraId="3D9CD797" w14:textId="77777777" w:rsidR="00F766B5" w:rsidRPr="00B736BF" w:rsidRDefault="00F766B5" w:rsidP="00F858EC">
            <w:pPr>
              <w:spacing w:after="0"/>
              <w:jc w:val="center"/>
              <w:rPr>
                <w:rFonts w:ascii="Times New Roman" w:eastAsia="Calibri" w:hAnsi="Times New Roman" w:cs="Times New Roman"/>
                <w:b/>
                <w:caps/>
              </w:rPr>
            </w:pPr>
            <w:r w:rsidRPr="00B736BF">
              <w:rPr>
                <w:rFonts w:ascii="Times New Roman" w:eastAsia="Calibri" w:hAnsi="Times New Roman" w:cs="Times New Roman"/>
                <w:b/>
                <w:caps/>
              </w:rPr>
              <w:lastRenderedPageBreak/>
              <w:t>7.</w:t>
            </w:r>
          </w:p>
        </w:tc>
        <w:tc>
          <w:tcPr>
            <w:tcW w:w="8505" w:type="dxa"/>
            <w:shd w:val="clear" w:color="auto" w:fill="D9D9D9"/>
            <w:vAlign w:val="center"/>
          </w:tcPr>
          <w:p w14:paraId="45079A6A" w14:textId="77777777" w:rsidR="00F766B5" w:rsidRPr="00B736BF" w:rsidRDefault="00F766B5" w:rsidP="00F858EC">
            <w:pPr>
              <w:spacing w:after="0"/>
              <w:rPr>
                <w:rFonts w:ascii="Times New Roman" w:eastAsia="Calibri" w:hAnsi="Times New Roman" w:cs="Times New Roman"/>
                <w:b/>
                <w:caps/>
              </w:rPr>
            </w:pPr>
          </w:p>
          <w:p w14:paraId="4FBBB730" w14:textId="77777777" w:rsidR="00F766B5" w:rsidRPr="00B736BF" w:rsidRDefault="00F766B5" w:rsidP="00F858EC">
            <w:pPr>
              <w:spacing w:after="0"/>
              <w:rPr>
                <w:rFonts w:ascii="Times New Roman" w:eastAsia="Calibri" w:hAnsi="Times New Roman" w:cs="Times New Roman"/>
                <w:b/>
                <w:caps/>
              </w:rPr>
            </w:pPr>
            <w:r w:rsidRPr="00B736BF">
              <w:rPr>
                <w:rFonts w:ascii="Times New Roman" w:eastAsia="Calibri" w:hAnsi="Times New Roman" w:cs="Times New Roman"/>
                <w:b/>
                <w:caps/>
              </w:rPr>
              <w:t>Udział w grantach i projektach badawczych</w:t>
            </w:r>
          </w:p>
          <w:p w14:paraId="6F6F8EBE" w14:textId="77777777" w:rsidR="00F766B5" w:rsidRPr="00B736BF" w:rsidRDefault="00F766B5" w:rsidP="00F858EC">
            <w:pPr>
              <w:spacing w:after="0"/>
              <w:rPr>
                <w:rFonts w:ascii="Times New Roman" w:eastAsia="Calibri" w:hAnsi="Times New Roman" w:cs="Times New Roman"/>
                <w:b/>
                <w:caps/>
              </w:rPr>
            </w:pPr>
          </w:p>
        </w:tc>
      </w:tr>
      <w:tr w:rsidR="00F766B5" w:rsidRPr="00B736BF" w14:paraId="203F4E63" w14:textId="77777777" w:rsidTr="00F858EC">
        <w:tc>
          <w:tcPr>
            <w:tcW w:w="959" w:type="dxa"/>
            <w:vMerge w:val="restart"/>
            <w:vAlign w:val="center"/>
          </w:tcPr>
          <w:p w14:paraId="69952356" w14:textId="77777777" w:rsidR="00F766B5" w:rsidRPr="00B736BF" w:rsidRDefault="00F766B5" w:rsidP="00F858EC">
            <w:pPr>
              <w:jc w:val="center"/>
              <w:rPr>
                <w:rFonts w:ascii="Times New Roman" w:eastAsia="Calibri" w:hAnsi="Times New Roman" w:cs="Times New Roman"/>
              </w:rPr>
            </w:pPr>
          </w:p>
        </w:tc>
        <w:tc>
          <w:tcPr>
            <w:tcW w:w="8505" w:type="dxa"/>
          </w:tcPr>
          <w:p w14:paraId="197999C6" w14:textId="77777777" w:rsidR="00F766B5" w:rsidRPr="00B736BF" w:rsidRDefault="00F766B5" w:rsidP="00F858EC">
            <w:pPr>
              <w:rPr>
                <w:rFonts w:ascii="Times New Roman" w:eastAsia="Calibri" w:hAnsi="Times New Roman" w:cs="Times New Roman"/>
                <w:b/>
              </w:rPr>
            </w:pPr>
            <w:r w:rsidRPr="00B736BF">
              <w:rPr>
                <w:rFonts w:ascii="Times New Roman" w:eastAsia="Calibri" w:hAnsi="Times New Roman" w:cs="Times New Roman"/>
                <w:b/>
              </w:rPr>
              <w:t>Udział w grancie lub projekcie badawczym lub konserwatorskim finansowanym ze środków NCN, NCBiR i innych właściwych instytucji krajowych, Unii Europejskiej lub innych instytucji międzynarodowych:</w:t>
            </w:r>
          </w:p>
          <w:p w14:paraId="690CFA3F" w14:textId="77777777" w:rsidR="00F766B5" w:rsidRPr="00B736BF" w:rsidRDefault="00F766B5" w:rsidP="00F858EC">
            <w:pPr>
              <w:numPr>
                <w:ilvl w:val="0"/>
                <w:numId w:val="18"/>
              </w:numPr>
              <w:spacing w:after="0" w:line="240" w:lineRule="auto"/>
              <w:contextualSpacing/>
              <w:jc w:val="both"/>
              <w:rPr>
                <w:rFonts w:ascii="Times New Roman" w:eastAsia="Calibri" w:hAnsi="Times New Roman" w:cs="Times New Roman"/>
              </w:rPr>
            </w:pPr>
            <w:r w:rsidRPr="00B736BF">
              <w:rPr>
                <w:rFonts w:ascii="Times New Roman" w:eastAsia="Calibri" w:hAnsi="Times New Roman" w:cs="Times New Roman"/>
              </w:rPr>
              <w:t>jako kierownik: 25 pkt</w:t>
            </w:r>
          </w:p>
          <w:p w14:paraId="31E9415E" w14:textId="77777777" w:rsidR="00F766B5" w:rsidRPr="00B736BF" w:rsidRDefault="00F766B5" w:rsidP="00F858EC">
            <w:pPr>
              <w:numPr>
                <w:ilvl w:val="0"/>
                <w:numId w:val="18"/>
              </w:numPr>
              <w:spacing w:after="0" w:line="240" w:lineRule="auto"/>
              <w:contextualSpacing/>
              <w:jc w:val="both"/>
              <w:rPr>
                <w:rFonts w:ascii="Times New Roman" w:eastAsia="Calibri" w:hAnsi="Times New Roman" w:cs="Times New Roman"/>
              </w:rPr>
            </w:pPr>
            <w:r w:rsidRPr="00B736BF">
              <w:rPr>
                <w:rFonts w:ascii="Times New Roman" w:eastAsia="Calibri" w:hAnsi="Times New Roman" w:cs="Times New Roman"/>
              </w:rPr>
              <w:t>jako główny wykonawca: 20 pkt</w:t>
            </w:r>
          </w:p>
          <w:p w14:paraId="5C7D7E00" w14:textId="77777777" w:rsidR="00F766B5" w:rsidRPr="00B736BF" w:rsidRDefault="00F766B5" w:rsidP="00F858EC">
            <w:pPr>
              <w:numPr>
                <w:ilvl w:val="0"/>
                <w:numId w:val="18"/>
              </w:numPr>
              <w:spacing w:after="0" w:line="240" w:lineRule="auto"/>
              <w:contextualSpacing/>
              <w:jc w:val="both"/>
              <w:rPr>
                <w:rFonts w:ascii="Times New Roman" w:eastAsia="Calibri" w:hAnsi="Times New Roman" w:cs="Times New Roman"/>
              </w:rPr>
            </w:pPr>
            <w:r w:rsidRPr="00B736BF">
              <w:rPr>
                <w:rFonts w:ascii="Times New Roman" w:eastAsia="Calibri" w:hAnsi="Times New Roman" w:cs="Times New Roman"/>
              </w:rPr>
              <w:t>jako wykonawca: 15 pkt</w:t>
            </w:r>
          </w:p>
          <w:p w14:paraId="5557B172" w14:textId="77777777" w:rsidR="00F766B5" w:rsidRPr="00B736BF" w:rsidRDefault="00F766B5" w:rsidP="00F858EC">
            <w:pPr>
              <w:numPr>
                <w:ilvl w:val="0"/>
                <w:numId w:val="18"/>
              </w:numPr>
              <w:spacing w:after="0" w:line="240" w:lineRule="auto"/>
              <w:contextualSpacing/>
              <w:jc w:val="both"/>
              <w:rPr>
                <w:rFonts w:ascii="Times New Roman" w:eastAsia="Calibri" w:hAnsi="Times New Roman" w:cs="Times New Roman"/>
              </w:rPr>
            </w:pPr>
            <w:r w:rsidRPr="00B736BF">
              <w:rPr>
                <w:rFonts w:ascii="Times New Roman" w:eastAsia="Calibri" w:hAnsi="Times New Roman" w:cs="Times New Roman"/>
              </w:rPr>
              <w:t>jako uczestnik: 10 pkt</w:t>
            </w:r>
          </w:p>
        </w:tc>
      </w:tr>
      <w:tr w:rsidR="00F766B5" w:rsidRPr="00B736BF" w14:paraId="0109A522" w14:textId="77777777" w:rsidTr="00F858EC">
        <w:tc>
          <w:tcPr>
            <w:tcW w:w="959" w:type="dxa"/>
            <w:vMerge/>
            <w:vAlign w:val="center"/>
          </w:tcPr>
          <w:p w14:paraId="37AEFBFD" w14:textId="77777777" w:rsidR="00F766B5" w:rsidRPr="00B736BF" w:rsidRDefault="00F766B5" w:rsidP="00F858EC">
            <w:pPr>
              <w:jc w:val="center"/>
              <w:rPr>
                <w:rFonts w:ascii="Times New Roman" w:eastAsia="Calibri" w:hAnsi="Times New Roman" w:cs="Times New Roman"/>
              </w:rPr>
            </w:pPr>
          </w:p>
        </w:tc>
        <w:tc>
          <w:tcPr>
            <w:tcW w:w="8505" w:type="dxa"/>
          </w:tcPr>
          <w:p w14:paraId="4F05F273" w14:textId="77777777" w:rsidR="00F766B5" w:rsidRPr="00B736BF" w:rsidRDefault="00F766B5" w:rsidP="00F858EC">
            <w:pPr>
              <w:rPr>
                <w:rFonts w:ascii="Times New Roman" w:eastAsia="Calibri" w:hAnsi="Times New Roman" w:cs="Times New Roman"/>
                <w:b/>
              </w:rPr>
            </w:pPr>
            <w:r w:rsidRPr="00B736BF">
              <w:rPr>
                <w:rFonts w:ascii="Times New Roman" w:eastAsia="Calibri" w:hAnsi="Times New Roman" w:cs="Times New Roman"/>
                <w:b/>
              </w:rPr>
              <w:t>Udział w grancie lub innym projekcie badawczym lub konserwatorskim  we współpracy z innymi ośrodkami akademickimi lub naukowymi w kraju:</w:t>
            </w:r>
          </w:p>
          <w:p w14:paraId="323301F1" w14:textId="77777777" w:rsidR="00F766B5" w:rsidRPr="00B736BF" w:rsidRDefault="00F766B5" w:rsidP="00F858EC">
            <w:pPr>
              <w:numPr>
                <w:ilvl w:val="0"/>
                <w:numId w:val="9"/>
              </w:numPr>
              <w:spacing w:after="0" w:line="240" w:lineRule="auto"/>
              <w:contextualSpacing/>
              <w:jc w:val="both"/>
              <w:rPr>
                <w:rFonts w:ascii="Times New Roman" w:eastAsia="Calibri" w:hAnsi="Times New Roman" w:cs="Times New Roman"/>
              </w:rPr>
            </w:pPr>
            <w:r w:rsidRPr="00B736BF">
              <w:rPr>
                <w:rFonts w:ascii="Times New Roman" w:eastAsia="Calibri" w:hAnsi="Times New Roman" w:cs="Times New Roman"/>
              </w:rPr>
              <w:t>jako kierownik: 20 pkt</w:t>
            </w:r>
          </w:p>
          <w:p w14:paraId="69DE3E0F" w14:textId="77777777" w:rsidR="00F766B5" w:rsidRPr="00B736BF" w:rsidRDefault="00F766B5" w:rsidP="00F858EC">
            <w:pPr>
              <w:numPr>
                <w:ilvl w:val="0"/>
                <w:numId w:val="9"/>
              </w:numPr>
              <w:spacing w:after="0" w:line="240" w:lineRule="auto"/>
              <w:contextualSpacing/>
              <w:jc w:val="both"/>
              <w:rPr>
                <w:rFonts w:ascii="Times New Roman" w:eastAsia="Calibri" w:hAnsi="Times New Roman" w:cs="Times New Roman"/>
              </w:rPr>
            </w:pPr>
            <w:r w:rsidRPr="00B736BF">
              <w:rPr>
                <w:rFonts w:ascii="Times New Roman" w:eastAsia="Calibri" w:hAnsi="Times New Roman" w:cs="Times New Roman"/>
              </w:rPr>
              <w:t>jako główny wykonawca: 15pkt</w:t>
            </w:r>
          </w:p>
          <w:p w14:paraId="0DFFB88B" w14:textId="77777777" w:rsidR="00F766B5" w:rsidRPr="00B736BF" w:rsidRDefault="00F766B5" w:rsidP="00F858EC">
            <w:pPr>
              <w:numPr>
                <w:ilvl w:val="0"/>
                <w:numId w:val="9"/>
              </w:numPr>
              <w:spacing w:after="0" w:line="240" w:lineRule="auto"/>
              <w:contextualSpacing/>
              <w:jc w:val="both"/>
              <w:rPr>
                <w:rFonts w:ascii="Times New Roman" w:eastAsia="Calibri" w:hAnsi="Times New Roman" w:cs="Times New Roman"/>
              </w:rPr>
            </w:pPr>
            <w:r w:rsidRPr="00B736BF">
              <w:rPr>
                <w:rFonts w:ascii="Times New Roman" w:eastAsia="Calibri" w:hAnsi="Times New Roman" w:cs="Times New Roman"/>
              </w:rPr>
              <w:t>jako wykonawca:10 pkt</w:t>
            </w:r>
          </w:p>
          <w:p w14:paraId="26575FF9" w14:textId="77777777" w:rsidR="00F766B5" w:rsidRPr="00B736BF" w:rsidRDefault="00F766B5" w:rsidP="00F858EC">
            <w:pPr>
              <w:numPr>
                <w:ilvl w:val="0"/>
                <w:numId w:val="9"/>
              </w:numPr>
              <w:spacing w:after="0" w:line="240" w:lineRule="auto"/>
              <w:contextualSpacing/>
              <w:jc w:val="both"/>
              <w:rPr>
                <w:rFonts w:ascii="Times New Roman" w:eastAsia="Calibri" w:hAnsi="Times New Roman" w:cs="Times New Roman"/>
              </w:rPr>
            </w:pPr>
            <w:r w:rsidRPr="00B736BF">
              <w:rPr>
                <w:rFonts w:ascii="Times New Roman" w:eastAsia="Calibri" w:hAnsi="Times New Roman" w:cs="Times New Roman"/>
              </w:rPr>
              <w:t>jako uczestnik: 8 pkt</w:t>
            </w:r>
          </w:p>
        </w:tc>
      </w:tr>
      <w:tr w:rsidR="00F766B5" w:rsidRPr="00B736BF" w14:paraId="3EAFAF38" w14:textId="77777777" w:rsidTr="00F858EC">
        <w:tc>
          <w:tcPr>
            <w:tcW w:w="959" w:type="dxa"/>
            <w:vMerge/>
            <w:vAlign w:val="center"/>
          </w:tcPr>
          <w:p w14:paraId="6A10BC60" w14:textId="77777777" w:rsidR="00F766B5" w:rsidRPr="00B736BF" w:rsidRDefault="00F766B5" w:rsidP="00F858EC">
            <w:pPr>
              <w:jc w:val="center"/>
              <w:rPr>
                <w:rFonts w:ascii="Times New Roman" w:eastAsia="Calibri" w:hAnsi="Times New Roman" w:cs="Times New Roman"/>
              </w:rPr>
            </w:pPr>
          </w:p>
        </w:tc>
        <w:tc>
          <w:tcPr>
            <w:tcW w:w="8505" w:type="dxa"/>
          </w:tcPr>
          <w:p w14:paraId="1F17A378" w14:textId="77777777" w:rsidR="00F766B5" w:rsidRPr="00B736BF" w:rsidRDefault="00F766B5" w:rsidP="00F858EC">
            <w:pPr>
              <w:rPr>
                <w:rFonts w:ascii="Times New Roman" w:eastAsia="Calibri" w:hAnsi="Times New Roman" w:cs="Times New Roman"/>
                <w:b/>
              </w:rPr>
            </w:pPr>
            <w:r w:rsidRPr="00B736BF">
              <w:rPr>
                <w:rFonts w:ascii="Times New Roman" w:eastAsia="Calibri" w:hAnsi="Times New Roman" w:cs="Times New Roman"/>
                <w:b/>
              </w:rPr>
              <w:t>Udział w grancie lub innym projekcie badawczym lub konserwatorskim  o zasięgu lokalnym (granty wewnętrzne uczelniane, samorządowe, branżowe):</w:t>
            </w:r>
          </w:p>
          <w:p w14:paraId="68E6E372" w14:textId="77777777" w:rsidR="00F766B5" w:rsidRPr="00B736BF" w:rsidRDefault="00F766B5" w:rsidP="00F858EC">
            <w:pPr>
              <w:numPr>
                <w:ilvl w:val="0"/>
                <w:numId w:val="9"/>
              </w:numPr>
              <w:spacing w:after="0" w:line="240" w:lineRule="auto"/>
              <w:contextualSpacing/>
              <w:jc w:val="both"/>
              <w:rPr>
                <w:rFonts w:ascii="Times New Roman" w:eastAsia="Calibri" w:hAnsi="Times New Roman" w:cs="Times New Roman"/>
              </w:rPr>
            </w:pPr>
            <w:r w:rsidRPr="00B736BF">
              <w:rPr>
                <w:rFonts w:ascii="Times New Roman" w:eastAsia="Calibri" w:hAnsi="Times New Roman" w:cs="Times New Roman"/>
              </w:rPr>
              <w:t>jako kierownik: 15 pkt</w:t>
            </w:r>
          </w:p>
          <w:p w14:paraId="7CB076BC" w14:textId="77777777" w:rsidR="00F766B5" w:rsidRPr="00B736BF" w:rsidRDefault="00F766B5" w:rsidP="00F858EC">
            <w:pPr>
              <w:numPr>
                <w:ilvl w:val="0"/>
                <w:numId w:val="9"/>
              </w:numPr>
              <w:spacing w:after="0" w:line="240" w:lineRule="auto"/>
              <w:contextualSpacing/>
              <w:jc w:val="both"/>
              <w:rPr>
                <w:rFonts w:ascii="Times New Roman" w:eastAsia="Calibri" w:hAnsi="Times New Roman" w:cs="Times New Roman"/>
              </w:rPr>
            </w:pPr>
            <w:r w:rsidRPr="00B736BF">
              <w:rPr>
                <w:rFonts w:ascii="Times New Roman" w:eastAsia="Calibri" w:hAnsi="Times New Roman" w:cs="Times New Roman"/>
              </w:rPr>
              <w:t>jako główny wykonawca: 10 pkt</w:t>
            </w:r>
          </w:p>
          <w:p w14:paraId="18C800D6" w14:textId="77777777" w:rsidR="00F766B5" w:rsidRPr="00B736BF" w:rsidRDefault="00F766B5" w:rsidP="00F858EC">
            <w:pPr>
              <w:numPr>
                <w:ilvl w:val="0"/>
                <w:numId w:val="9"/>
              </w:numPr>
              <w:spacing w:after="0" w:line="240" w:lineRule="auto"/>
              <w:contextualSpacing/>
              <w:jc w:val="both"/>
              <w:rPr>
                <w:rFonts w:ascii="Times New Roman" w:eastAsia="Calibri" w:hAnsi="Times New Roman" w:cs="Times New Roman"/>
              </w:rPr>
            </w:pPr>
            <w:r w:rsidRPr="00B736BF">
              <w:rPr>
                <w:rFonts w:ascii="Times New Roman" w:eastAsia="Calibri" w:hAnsi="Times New Roman" w:cs="Times New Roman"/>
              </w:rPr>
              <w:t>jako wykonawca: 8 pkt</w:t>
            </w:r>
          </w:p>
          <w:p w14:paraId="4BD4D301" w14:textId="77777777" w:rsidR="00F766B5" w:rsidRPr="00B736BF" w:rsidRDefault="00F766B5" w:rsidP="00F858EC">
            <w:pPr>
              <w:numPr>
                <w:ilvl w:val="0"/>
                <w:numId w:val="10"/>
              </w:numPr>
              <w:spacing w:after="0" w:line="240" w:lineRule="auto"/>
              <w:contextualSpacing/>
              <w:jc w:val="both"/>
              <w:rPr>
                <w:rFonts w:ascii="Times New Roman" w:eastAsia="Calibri" w:hAnsi="Times New Roman" w:cs="Times New Roman"/>
              </w:rPr>
            </w:pPr>
            <w:r w:rsidRPr="00B736BF">
              <w:rPr>
                <w:rFonts w:ascii="Times New Roman" w:eastAsia="Calibri" w:hAnsi="Times New Roman" w:cs="Times New Roman"/>
              </w:rPr>
              <w:t>jako uczestnik: 5 pkt</w:t>
            </w:r>
          </w:p>
        </w:tc>
      </w:tr>
      <w:tr w:rsidR="00F766B5" w:rsidRPr="00B736BF" w14:paraId="428AAC98" w14:textId="77777777" w:rsidTr="00F858EC">
        <w:tc>
          <w:tcPr>
            <w:tcW w:w="959" w:type="dxa"/>
            <w:shd w:val="clear" w:color="auto" w:fill="D9D9D9"/>
            <w:vAlign w:val="center"/>
          </w:tcPr>
          <w:p w14:paraId="74E1D9B9" w14:textId="77777777" w:rsidR="00F766B5" w:rsidRPr="00B736BF" w:rsidRDefault="00F766B5" w:rsidP="00F858EC">
            <w:pPr>
              <w:spacing w:after="0" w:line="240" w:lineRule="auto"/>
              <w:jc w:val="center"/>
              <w:rPr>
                <w:rFonts w:ascii="Times New Roman" w:eastAsia="Calibri" w:hAnsi="Times New Roman" w:cs="Times New Roman"/>
                <w:b/>
                <w:caps/>
              </w:rPr>
            </w:pPr>
            <w:r w:rsidRPr="00B736BF">
              <w:rPr>
                <w:rFonts w:ascii="Times New Roman" w:eastAsia="Calibri" w:hAnsi="Times New Roman" w:cs="Times New Roman"/>
                <w:b/>
                <w:caps/>
              </w:rPr>
              <w:t>8.</w:t>
            </w:r>
          </w:p>
        </w:tc>
        <w:tc>
          <w:tcPr>
            <w:tcW w:w="8505" w:type="dxa"/>
            <w:shd w:val="clear" w:color="auto" w:fill="D9D9D9"/>
            <w:vAlign w:val="center"/>
          </w:tcPr>
          <w:p w14:paraId="176A7B01" w14:textId="77777777" w:rsidR="00F766B5" w:rsidRPr="00B736BF" w:rsidRDefault="00F766B5" w:rsidP="00F858EC">
            <w:pPr>
              <w:spacing w:after="0" w:line="240" w:lineRule="auto"/>
              <w:rPr>
                <w:rFonts w:ascii="Times New Roman" w:eastAsia="Calibri" w:hAnsi="Times New Roman" w:cs="Times New Roman"/>
                <w:b/>
                <w:caps/>
              </w:rPr>
            </w:pPr>
          </w:p>
          <w:p w14:paraId="6AFDA54F" w14:textId="77777777" w:rsidR="00F766B5" w:rsidRPr="00B736BF" w:rsidRDefault="00F766B5" w:rsidP="00F858EC">
            <w:pPr>
              <w:spacing w:after="0" w:line="240" w:lineRule="auto"/>
              <w:rPr>
                <w:rFonts w:ascii="Times New Roman" w:eastAsia="Calibri" w:hAnsi="Times New Roman" w:cs="Times New Roman"/>
                <w:b/>
                <w:caps/>
              </w:rPr>
            </w:pPr>
            <w:r w:rsidRPr="00B736BF">
              <w:rPr>
                <w:rFonts w:ascii="Times New Roman" w:eastAsia="Calibri" w:hAnsi="Times New Roman" w:cs="Times New Roman"/>
                <w:b/>
                <w:caps/>
              </w:rPr>
              <w:t>Nagrody i wyróżnienia w konkursach (indywidualne/zespołowe)</w:t>
            </w:r>
          </w:p>
          <w:p w14:paraId="1FBBC0A3" w14:textId="77777777" w:rsidR="00F766B5" w:rsidRPr="00B736BF" w:rsidRDefault="00F766B5" w:rsidP="00F858EC">
            <w:pPr>
              <w:spacing w:after="0" w:line="240" w:lineRule="auto"/>
              <w:rPr>
                <w:rFonts w:ascii="Times New Roman" w:eastAsia="Calibri" w:hAnsi="Times New Roman" w:cs="Times New Roman"/>
                <w:i/>
                <w:iCs/>
                <w:color w:val="000000"/>
              </w:rPr>
            </w:pPr>
            <w:r w:rsidRPr="00B736BF">
              <w:rPr>
                <w:rFonts w:ascii="Times New Roman" w:eastAsia="Calibri" w:hAnsi="Times New Roman" w:cs="Times New Roman"/>
                <w:i/>
                <w:iCs/>
                <w:color w:val="000000"/>
              </w:rPr>
              <w:t>Wskazaną liczbę punktów otrzymuje każdy członek nagrodzonego zespołu. Należy dostarczyć dokument potwierdzający uzyskanie nagrody bądź wyróżnienia.</w:t>
            </w:r>
          </w:p>
          <w:p w14:paraId="00D9E74A" w14:textId="77777777" w:rsidR="00F766B5" w:rsidRPr="00B736BF" w:rsidRDefault="00F766B5" w:rsidP="00F858EC">
            <w:pPr>
              <w:spacing w:after="0" w:line="240" w:lineRule="auto"/>
              <w:rPr>
                <w:rFonts w:ascii="Times New Roman" w:eastAsia="Calibri" w:hAnsi="Times New Roman" w:cs="Times New Roman"/>
                <w:i/>
                <w:iCs/>
                <w:color w:val="000000"/>
              </w:rPr>
            </w:pPr>
          </w:p>
        </w:tc>
      </w:tr>
      <w:tr w:rsidR="00F766B5" w:rsidRPr="00B736BF" w14:paraId="4B3DCAE3" w14:textId="77777777" w:rsidTr="00F858EC">
        <w:tc>
          <w:tcPr>
            <w:tcW w:w="959" w:type="dxa"/>
            <w:vMerge w:val="restart"/>
          </w:tcPr>
          <w:p w14:paraId="5D0C0B39" w14:textId="77777777" w:rsidR="00F766B5" w:rsidRPr="00B736BF" w:rsidRDefault="00F766B5" w:rsidP="00F858EC">
            <w:pPr>
              <w:spacing w:after="0" w:line="240" w:lineRule="auto"/>
              <w:rPr>
                <w:rFonts w:ascii="Times New Roman" w:eastAsia="Calibri" w:hAnsi="Times New Roman" w:cs="Times New Roman"/>
              </w:rPr>
            </w:pPr>
          </w:p>
        </w:tc>
        <w:tc>
          <w:tcPr>
            <w:tcW w:w="8505" w:type="dxa"/>
          </w:tcPr>
          <w:p w14:paraId="3217845E" w14:textId="77777777" w:rsidR="00F766B5" w:rsidRPr="00B736BF" w:rsidRDefault="00F766B5" w:rsidP="00F858EC">
            <w:pPr>
              <w:spacing w:after="0" w:line="240" w:lineRule="auto"/>
              <w:rPr>
                <w:rFonts w:ascii="Times New Roman" w:eastAsia="Calibri" w:hAnsi="Times New Roman" w:cs="Times New Roman"/>
                <w:b/>
              </w:rPr>
            </w:pPr>
            <w:r w:rsidRPr="00B736BF">
              <w:rPr>
                <w:rFonts w:ascii="Times New Roman" w:eastAsia="Calibri" w:hAnsi="Times New Roman" w:cs="Times New Roman"/>
                <w:b/>
              </w:rPr>
              <w:t xml:space="preserve">Nagroda w konkursie o zasięgu międzynarodowym: </w:t>
            </w:r>
            <w:r w:rsidRPr="00B736BF">
              <w:rPr>
                <w:rFonts w:ascii="Times New Roman" w:eastAsia="Calibri" w:hAnsi="Times New Roman" w:cs="Times New Roman"/>
              </w:rPr>
              <w:t>15 – 25 pkt</w:t>
            </w:r>
          </w:p>
        </w:tc>
      </w:tr>
      <w:tr w:rsidR="00F766B5" w:rsidRPr="00B736BF" w14:paraId="1D2A639E" w14:textId="77777777" w:rsidTr="00F858EC">
        <w:tc>
          <w:tcPr>
            <w:tcW w:w="959" w:type="dxa"/>
            <w:vMerge/>
          </w:tcPr>
          <w:p w14:paraId="1C9D3DE9" w14:textId="77777777" w:rsidR="00F766B5" w:rsidRPr="00B736BF" w:rsidRDefault="00F766B5" w:rsidP="00F858EC">
            <w:pPr>
              <w:spacing w:after="0" w:line="240" w:lineRule="auto"/>
              <w:rPr>
                <w:rFonts w:ascii="Times New Roman" w:eastAsia="Calibri" w:hAnsi="Times New Roman" w:cs="Times New Roman"/>
              </w:rPr>
            </w:pPr>
          </w:p>
        </w:tc>
        <w:tc>
          <w:tcPr>
            <w:tcW w:w="8505" w:type="dxa"/>
          </w:tcPr>
          <w:p w14:paraId="575CC625" w14:textId="77777777" w:rsidR="00F766B5" w:rsidRPr="00B736BF" w:rsidRDefault="00F766B5" w:rsidP="00F858EC">
            <w:pPr>
              <w:spacing w:after="0" w:line="240" w:lineRule="auto"/>
              <w:rPr>
                <w:rFonts w:ascii="Times New Roman" w:eastAsia="Calibri" w:hAnsi="Times New Roman" w:cs="Times New Roman"/>
                <w:b/>
              </w:rPr>
            </w:pPr>
            <w:r w:rsidRPr="00B736BF">
              <w:rPr>
                <w:rFonts w:ascii="Times New Roman" w:eastAsia="Calibri" w:hAnsi="Times New Roman" w:cs="Times New Roman"/>
                <w:b/>
              </w:rPr>
              <w:t xml:space="preserve">Wyróżnienie w konkursie o zasięgu międzynarodowym: </w:t>
            </w:r>
            <w:r w:rsidRPr="00B736BF">
              <w:rPr>
                <w:rFonts w:ascii="Times New Roman" w:eastAsia="Calibri" w:hAnsi="Times New Roman" w:cs="Times New Roman"/>
              </w:rPr>
              <w:t>15 – 20 pkt</w:t>
            </w:r>
          </w:p>
        </w:tc>
      </w:tr>
      <w:tr w:rsidR="00F766B5" w:rsidRPr="00B736BF" w14:paraId="4C656849" w14:textId="77777777" w:rsidTr="00F858EC">
        <w:tc>
          <w:tcPr>
            <w:tcW w:w="959" w:type="dxa"/>
            <w:vMerge/>
          </w:tcPr>
          <w:p w14:paraId="7E3C66A2" w14:textId="77777777" w:rsidR="00F766B5" w:rsidRPr="00B736BF" w:rsidRDefault="00F766B5" w:rsidP="00F858EC">
            <w:pPr>
              <w:spacing w:after="0" w:line="240" w:lineRule="auto"/>
              <w:rPr>
                <w:rFonts w:ascii="Times New Roman" w:eastAsia="Calibri" w:hAnsi="Times New Roman" w:cs="Times New Roman"/>
              </w:rPr>
            </w:pPr>
          </w:p>
        </w:tc>
        <w:tc>
          <w:tcPr>
            <w:tcW w:w="8505" w:type="dxa"/>
          </w:tcPr>
          <w:p w14:paraId="6E3A4491" w14:textId="77777777" w:rsidR="00F766B5" w:rsidRPr="00B736BF" w:rsidRDefault="00F766B5" w:rsidP="00F858EC">
            <w:pPr>
              <w:spacing w:after="0" w:line="240" w:lineRule="auto"/>
              <w:rPr>
                <w:rFonts w:ascii="Times New Roman" w:eastAsia="Calibri" w:hAnsi="Times New Roman" w:cs="Times New Roman"/>
                <w:b/>
              </w:rPr>
            </w:pPr>
            <w:r w:rsidRPr="00B736BF">
              <w:rPr>
                <w:rFonts w:ascii="Times New Roman" w:eastAsia="Calibri" w:hAnsi="Times New Roman" w:cs="Times New Roman"/>
                <w:b/>
              </w:rPr>
              <w:t xml:space="preserve">Nagroda w konkursie o zasięgu krajowym: </w:t>
            </w:r>
            <w:r w:rsidRPr="00B736BF">
              <w:rPr>
                <w:rFonts w:ascii="Times New Roman" w:eastAsia="Calibri" w:hAnsi="Times New Roman" w:cs="Times New Roman"/>
              </w:rPr>
              <w:t>15 – 20 pkt</w:t>
            </w:r>
          </w:p>
        </w:tc>
      </w:tr>
      <w:tr w:rsidR="00F766B5" w:rsidRPr="00B736BF" w14:paraId="4E46060B" w14:textId="77777777" w:rsidTr="00F858EC">
        <w:tc>
          <w:tcPr>
            <w:tcW w:w="959" w:type="dxa"/>
            <w:vMerge/>
          </w:tcPr>
          <w:p w14:paraId="695E8ADD" w14:textId="77777777" w:rsidR="00F766B5" w:rsidRPr="00B736BF" w:rsidRDefault="00F766B5" w:rsidP="00F858EC">
            <w:pPr>
              <w:spacing w:after="0" w:line="240" w:lineRule="auto"/>
              <w:rPr>
                <w:rFonts w:ascii="Times New Roman" w:eastAsia="Calibri" w:hAnsi="Times New Roman" w:cs="Times New Roman"/>
              </w:rPr>
            </w:pPr>
          </w:p>
        </w:tc>
        <w:tc>
          <w:tcPr>
            <w:tcW w:w="8505" w:type="dxa"/>
          </w:tcPr>
          <w:p w14:paraId="6B023206" w14:textId="77777777" w:rsidR="00F766B5" w:rsidRPr="00B736BF" w:rsidRDefault="00F766B5" w:rsidP="00F858EC">
            <w:pPr>
              <w:spacing w:after="0" w:line="240" w:lineRule="auto"/>
              <w:rPr>
                <w:rFonts w:ascii="Times New Roman" w:eastAsia="Calibri" w:hAnsi="Times New Roman" w:cs="Times New Roman"/>
                <w:b/>
              </w:rPr>
            </w:pPr>
            <w:r w:rsidRPr="00B736BF">
              <w:rPr>
                <w:rFonts w:ascii="Times New Roman" w:eastAsia="Calibri" w:hAnsi="Times New Roman" w:cs="Times New Roman"/>
                <w:b/>
              </w:rPr>
              <w:t xml:space="preserve">Wyróżnienie w konkursie o zasięgu krajowym: </w:t>
            </w:r>
            <w:r w:rsidRPr="00B736BF">
              <w:rPr>
                <w:rFonts w:ascii="Times New Roman" w:eastAsia="Calibri" w:hAnsi="Times New Roman" w:cs="Times New Roman"/>
              </w:rPr>
              <w:t>10 – 15 pkt</w:t>
            </w:r>
          </w:p>
        </w:tc>
      </w:tr>
      <w:tr w:rsidR="00F766B5" w:rsidRPr="00B736BF" w14:paraId="5A414B6C" w14:textId="77777777" w:rsidTr="00F858EC">
        <w:tc>
          <w:tcPr>
            <w:tcW w:w="959" w:type="dxa"/>
            <w:vMerge/>
          </w:tcPr>
          <w:p w14:paraId="6F62A331" w14:textId="77777777" w:rsidR="00F766B5" w:rsidRPr="00B736BF" w:rsidRDefault="00F766B5" w:rsidP="00F858EC">
            <w:pPr>
              <w:spacing w:after="0" w:line="240" w:lineRule="auto"/>
              <w:rPr>
                <w:rFonts w:ascii="Times New Roman" w:eastAsia="Calibri" w:hAnsi="Times New Roman" w:cs="Times New Roman"/>
              </w:rPr>
            </w:pPr>
          </w:p>
        </w:tc>
        <w:tc>
          <w:tcPr>
            <w:tcW w:w="8505" w:type="dxa"/>
          </w:tcPr>
          <w:p w14:paraId="361B8EC7" w14:textId="77777777" w:rsidR="00F766B5" w:rsidRPr="00B736BF" w:rsidRDefault="00F766B5" w:rsidP="00F858EC">
            <w:pPr>
              <w:spacing w:after="0" w:line="240" w:lineRule="auto"/>
              <w:rPr>
                <w:rFonts w:ascii="Times New Roman" w:eastAsia="Calibri" w:hAnsi="Times New Roman" w:cs="Times New Roman"/>
                <w:b/>
              </w:rPr>
            </w:pPr>
            <w:r w:rsidRPr="00B736BF">
              <w:rPr>
                <w:rFonts w:ascii="Times New Roman" w:eastAsia="Calibri" w:hAnsi="Times New Roman" w:cs="Times New Roman"/>
                <w:b/>
              </w:rPr>
              <w:t xml:space="preserve">Nagroda w konkursie o zasięgu lokalnym: </w:t>
            </w:r>
            <w:r w:rsidRPr="00B736BF">
              <w:rPr>
                <w:rFonts w:ascii="Times New Roman" w:eastAsia="Calibri" w:hAnsi="Times New Roman" w:cs="Times New Roman"/>
              </w:rPr>
              <w:t>10 – 15 pkt</w:t>
            </w:r>
          </w:p>
        </w:tc>
      </w:tr>
      <w:tr w:rsidR="00F766B5" w:rsidRPr="00B736BF" w14:paraId="481AEF68" w14:textId="77777777" w:rsidTr="00F858EC">
        <w:tc>
          <w:tcPr>
            <w:tcW w:w="959" w:type="dxa"/>
            <w:vMerge/>
          </w:tcPr>
          <w:p w14:paraId="15F753FD" w14:textId="77777777" w:rsidR="00F766B5" w:rsidRPr="00B736BF" w:rsidRDefault="00F766B5" w:rsidP="00F858EC">
            <w:pPr>
              <w:spacing w:after="0" w:line="240" w:lineRule="auto"/>
              <w:rPr>
                <w:rFonts w:ascii="Times New Roman" w:eastAsia="Calibri" w:hAnsi="Times New Roman" w:cs="Times New Roman"/>
              </w:rPr>
            </w:pPr>
          </w:p>
        </w:tc>
        <w:tc>
          <w:tcPr>
            <w:tcW w:w="8505" w:type="dxa"/>
          </w:tcPr>
          <w:p w14:paraId="4C5DDE03" w14:textId="77777777" w:rsidR="00F766B5" w:rsidRPr="00B736BF" w:rsidRDefault="00F766B5" w:rsidP="00F858EC">
            <w:pPr>
              <w:spacing w:after="0" w:line="240" w:lineRule="auto"/>
              <w:rPr>
                <w:rFonts w:ascii="Times New Roman" w:eastAsia="Calibri" w:hAnsi="Times New Roman" w:cs="Times New Roman"/>
                <w:b/>
              </w:rPr>
            </w:pPr>
            <w:r w:rsidRPr="00B736BF">
              <w:rPr>
                <w:rFonts w:ascii="Times New Roman" w:eastAsia="Calibri" w:hAnsi="Times New Roman" w:cs="Times New Roman"/>
                <w:b/>
              </w:rPr>
              <w:t xml:space="preserve">Wyróżnienie w konkursie o zasięgu lokalnym: </w:t>
            </w:r>
            <w:r w:rsidRPr="00B736BF">
              <w:rPr>
                <w:rFonts w:ascii="Times New Roman" w:eastAsia="Calibri" w:hAnsi="Times New Roman" w:cs="Times New Roman"/>
              </w:rPr>
              <w:t>5 – 10 pkt</w:t>
            </w:r>
          </w:p>
        </w:tc>
      </w:tr>
    </w:tbl>
    <w:p w14:paraId="4C5F4C36" w14:textId="77777777" w:rsidR="00F766B5" w:rsidRPr="00B736BF" w:rsidRDefault="00F766B5" w:rsidP="00F766B5">
      <w:pPr>
        <w:spacing w:after="0" w:line="240" w:lineRule="auto"/>
        <w:rPr>
          <w:rFonts w:ascii="Times New Roman" w:eastAsia="Calibri" w:hAnsi="Times New Roman" w:cs="Times New Roman"/>
          <w:bCs/>
        </w:rPr>
      </w:pPr>
    </w:p>
    <w:p w14:paraId="7EFB8EE0" w14:textId="77777777" w:rsidR="00F766B5" w:rsidRPr="00B736BF" w:rsidRDefault="00F766B5" w:rsidP="00F766B5">
      <w:pPr>
        <w:spacing w:after="0" w:line="240" w:lineRule="auto"/>
        <w:jc w:val="both"/>
        <w:rPr>
          <w:rFonts w:ascii="Times New Roman" w:eastAsia="Calibri" w:hAnsi="Times New Roman" w:cs="Times New Roman"/>
        </w:rPr>
      </w:pPr>
      <w:r w:rsidRPr="00B736BF">
        <w:rPr>
          <w:rFonts w:ascii="Times New Roman" w:eastAsia="Calibri" w:hAnsi="Times New Roman" w:cs="Times New Roman"/>
        </w:rPr>
        <w:t xml:space="preserve">Zwiększenie stypendium doktoranckiego </w:t>
      </w:r>
      <w:r w:rsidRPr="00B736BF">
        <w:rPr>
          <w:rFonts w:ascii="Times New Roman" w:eastAsia="Calibri" w:hAnsi="Times New Roman" w:cs="Times New Roman"/>
          <w:bCs/>
        </w:rPr>
        <w:t>z dotacji podmiotowej na dofinansowanie zadań projakościowych</w:t>
      </w:r>
      <w:r w:rsidRPr="00B736BF">
        <w:rPr>
          <w:rFonts w:ascii="Times New Roman" w:eastAsia="Calibri" w:hAnsi="Times New Roman" w:cs="Times New Roman"/>
          <w:b/>
        </w:rPr>
        <w:t xml:space="preserve"> </w:t>
      </w:r>
      <w:r w:rsidRPr="00B736BF">
        <w:rPr>
          <w:rFonts w:ascii="Times New Roman" w:eastAsia="Calibri" w:hAnsi="Times New Roman" w:cs="Times New Roman"/>
        </w:rPr>
        <w:t>przyznawane jest na zasadach konkursu, na podstawie listy rankingowej, w której kolejność kandydatów określa ilość uzyskanych punktów.</w:t>
      </w:r>
      <w:r>
        <w:rPr>
          <w:rFonts w:ascii="Times New Roman" w:eastAsia="Calibri" w:hAnsi="Times New Roman" w:cs="Times New Roman"/>
        </w:rPr>
        <w:t xml:space="preserve"> </w:t>
      </w:r>
      <w:r w:rsidRPr="00B736BF">
        <w:rPr>
          <w:rFonts w:ascii="Times New Roman" w:eastAsia="Calibri" w:hAnsi="Times New Roman" w:cs="Times New Roman"/>
          <w:bCs/>
        </w:rPr>
        <w:t>Punktacja jest OTWARTA. Każde osiągnięcie może być punktowane tylko raz.</w:t>
      </w:r>
    </w:p>
    <w:p w14:paraId="13A530B9" w14:textId="77777777" w:rsidR="00F766B5" w:rsidRDefault="00F766B5" w:rsidP="00F766B5"/>
    <w:p w14:paraId="434ADABC" w14:textId="77777777" w:rsidR="00901A81" w:rsidRDefault="00901A81">
      <w:bookmarkStart w:id="0" w:name="_GoBack"/>
      <w:bookmarkEnd w:id="0"/>
    </w:p>
    <w:sectPr w:rsidR="00901A81" w:rsidSect="000C6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57D6"/>
    <w:multiLevelType w:val="hybridMultilevel"/>
    <w:tmpl w:val="E550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A400FB"/>
    <w:multiLevelType w:val="hybridMultilevel"/>
    <w:tmpl w:val="99748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A92A21"/>
    <w:multiLevelType w:val="hybridMultilevel"/>
    <w:tmpl w:val="DBBC7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F440FF"/>
    <w:multiLevelType w:val="hybridMultilevel"/>
    <w:tmpl w:val="56101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0A212E"/>
    <w:multiLevelType w:val="hybridMultilevel"/>
    <w:tmpl w:val="18388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ED739F"/>
    <w:multiLevelType w:val="hybridMultilevel"/>
    <w:tmpl w:val="B9D82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0A5B1C"/>
    <w:multiLevelType w:val="hybridMultilevel"/>
    <w:tmpl w:val="A7C25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FE1CB4"/>
    <w:multiLevelType w:val="hybridMultilevel"/>
    <w:tmpl w:val="DDE06F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BC3C8F"/>
    <w:multiLevelType w:val="hybridMultilevel"/>
    <w:tmpl w:val="00E46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890BC7"/>
    <w:multiLevelType w:val="hybridMultilevel"/>
    <w:tmpl w:val="18AA8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8F83D23"/>
    <w:multiLevelType w:val="hybridMultilevel"/>
    <w:tmpl w:val="67300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B71EFB"/>
    <w:multiLevelType w:val="hybridMultilevel"/>
    <w:tmpl w:val="59686B6C"/>
    <w:lvl w:ilvl="0" w:tplc="9284688C">
      <w:start w:val="2"/>
      <w:numFmt w:val="decimal"/>
      <w:lvlText w:val="%1."/>
      <w:lvlJc w:val="left"/>
    </w:lvl>
    <w:lvl w:ilvl="1" w:tplc="2B5E1830">
      <w:numFmt w:val="decimal"/>
      <w:lvlText w:val=""/>
      <w:lvlJc w:val="left"/>
    </w:lvl>
    <w:lvl w:ilvl="2" w:tplc="4460721E">
      <w:numFmt w:val="decimal"/>
      <w:lvlText w:val=""/>
      <w:lvlJc w:val="left"/>
    </w:lvl>
    <w:lvl w:ilvl="3" w:tplc="423EB904">
      <w:numFmt w:val="decimal"/>
      <w:lvlText w:val=""/>
      <w:lvlJc w:val="left"/>
    </w:lvl>
    <w:lvl w:ilvl="4" w:tplc="3DAA0B12">
      <w:numFmt w:val="decimal"/>
      <w:lvlText w:val=""/>
      <w:lvlJc w:val="left"/>
    </w:lvl>
    <w:lvl w:ilvl="5" w:tplc="1DEC3374">
      <w:numFmt w:val="decimal"/>
      <w:lvlText w:val=""/>
      <w:lvlJc w:val="left"/>
    </w:lvl>
    <w:lvl w:ilvl="6" w:tplc="63680B9C">
      <w:numFmt w:val="decimal"/>
      <w:lvlText w:val=""/>
      <w:lvlJc w:val="left"/>
    </w:lvl>
    <w:lvl w:ilvl="7" w:tplc="B5D06D96">
      <w:numFmt w:val="decimal"/>
      <w:lvlText w:val=""/>
      <w:lvlJc w:val="left"/>
    </w:lvl>
    <w:lvl w:ilvl="8" w:tplc="9F8EB472">
      <w:numFmt w:val="decimal"/>
      <w:lvlText w:val=""/>
      <w:lvlJc w:val="left"/>
    </w:lvl>
  </w:abstractNum>
  <w:abstractNum w:abstractNumId="12" w15:restartNumberingAfterBreak="0">
    <w:nsid w:val="45C265F0"/>
    <w:multiLevelType w:val="hybridMultilevel"/>
    <w:tmpl w:val="CF8E390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23A2792"/>
    <w:multiLevelType w:val="hybridMultilevel"/>
    <w:tmpl w:val="83363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242455D"/>
    <w:multiLevelType w:val="hybridMultilevel"/>
    <w:tmpl w:val="8DE4F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3AC0FA5"/>
    <w:multiLevelType w:val="hybridMultilevel"/>
    <w:tmpl w:val="D2B27B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5751267"/>
    <w:multiLevelType w:val="hybridMultilevel"/>
    <w:tmpl w:val="5B842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BED2DEE"/>
    <w:multiLevelType w:val="hybridMultilevel"/>
    <w:tmpl w:val="9552F75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8146632"/>
    <w:multiLevelType w:val="hybridMultilevel"/>
    <w:tmpl w:val="D10A0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B9D1A95"/>
    <w:multiLevelType w:val="hybridMultilevel"/>
    <w:tmpl w:val="FFCCB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6"/>
  </w:num>
  <w:num w:numId="4">
    <w:abstractNumId w:val="9"/>
  </w:num>
  <w:num w:numId="5">
    <w:abstractNumId w:val="5"/>
  </w:num>
  <w:num w:numId="6">
    <w:abstractNumId w:val="2"/>
  </w:num>
  <w:num w:numId="7">
    <w:abstractNumId w:val="10"/>
  </w:num>
  <w:num w:numId="8">
    <w:abstractNumId w:val="0"/>
  </w:num>
  <w:num w:numId="9">
    <w:abstractNumId w:val="12"/>
  </w:num>
  <w:num w:numId="10">
    <w:abstractNumId w:val="17"/>
  </w:num>
  <w:num w:numId="11">
    <w:abstractNumId w:val="7"/>
  </w:num>
  <w:num w:numId="12">
    <w:abstractNumId w:val="8"/>
  </w:num>
  <w:num w:numId="13">
    <w:abstractNumId w:val="4"/>
  </w:num>
  <w:num w:numId="14">
    <w:abstractNumId w:val="19"/>
  </w:num>
  <w:num w:numId="15">
    <w:abstractNumId w:val="16"/>
  </w:num>
  <w:num w:numId="16">
    <w:abstractNumId w:val="3"/>
  </w:num>
  <w:num w:numId="17">
    <w:abstractNumId w:val="14"/>
  </w:num>
  <w:num w:numId="18">
    <w:abstractNumId w:val="13"/>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B5"/>
    <w:rsid w:val="004649B9"/>
    <w:rsid w:val="00901A81"/>
    <w:rsid w:val="00B75620"/>
    <w:rsid w:val="00F766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C482"/>
  <w15:docId w15:val="{86F2E6C3-6413-47AC-87B8-1EC9BEE0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66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649B9"/>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4649B9"/>
    <w:rPr>
      <w:sz w:val="16"/>
      <w:szCs w:val="16"/>
    </w:rPr>
  </w:style>
  <w:style w:type="paragraph" w:styleId="Tekstkomentarza">
    <w:name w:val="annotation text"/>
    <w:basedOn w:val="Normalny"/>
    <w:link w:val="TekstkomentarzaZnak"/>
    <w:uiPriority w:val="99"/>
    <w:semiHidden/>
    <w:unhideWhenUsed/>
    <w:rsid w:val="004649B9"/>
    <w:pPr>
      <w:spacing w:after="0" w:line="240" w:lineRule="auto"/>
    </w:pPr>
    <w:rPr>
      <w:rFonts w:ascii="Times New Roman" w:eastAsiaTheme="minorEastAsia"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4649B9"/>
    <w:rPr>
      <w:rFonts w:ascii="Times New Roman" w:eastAsiaTheme="minorEastAsia" w:hAnsi="Times New Roman" w:cs="Times New Roman"/>
      <w:sz w:val="20"/>
      <w:szCs w:val="20"/>
      <w:lang w:eastAsia="pl-PL"/>
    </w:rPr>
  </w:style>
  <w:style w:type="paragraph" w:styleId="Tekstdymka">
    <w:name w:val="Balloon Text"/>
    <w:basedOn w:val="Normalny"/>
    <w:link w:val="TekstdymkaZnak"/>
    <w:uiPriority w:val="99"/>
    <w:semiHidden/>
    <w:unhideWhenUsed/>
    <w:rsid w:val="004649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49B9"/>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649B9"/>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649B9"/>
    <w:rPr>
      <w:rFonts w:ascii="Times New Roman" w:eastAsiaTheme="minorEastAsia"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1547</Words>
  <Characters>9286</Characters>
  <Application>Microsoft Office Word</Application>
  <DocSecurity>0</DocSecurity>
  <Lines>77</Lines>
  <Paragraphs>21</Paragraphs>
  <ScaleCrop>false</ScaleCrop>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justynaUMK</dc:creator>
  <cp:lastModifiedBy>Małgorzata Kasak-Ziółkowska</cp:lastModifiedBy>
  <cp:revision>4</cp:revision>
  <dcterms:created xsi:type="dcterms:W3CDTF">2018-10-03T13:37:00Z</dcterms:created>
  <dcterms:modified xsi:type="dcterms:W3CDTF">2020-08-27T08:56:00Z</dcterms:modified>
</cp:coreProperties>
</file>