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6" w:rsidRDefault="00D35DB6" w:rsidP="00D35D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DB6">
        <w:rPr>
          <w:rFonts w:ascii="Times New Roman" w:hAnsi="Times New Roman" w:cs="Times New Roman"/>
          <w:b/>
          <w:bCs/>
          <w:sz w:val="28"/>
          <w:szCs w:val="28"/>
        </w:rPr>
        <w:t>Streszczenie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 xml:space="preserve">Część opisowa rozprawy doktorskiej </w:t>
      </w:r>
      <w:r w:rsidRPr="00D35DB6">
        <w:rPr>
          <w:rFonts w:ascii="Times New Roman" w:hAnsi="Times New Roman" w:cs="Times New Roman"/>
          <w:i/>
          <w:iCs/>
          <w:sz w:val="24"/>
          <w:szCs w:val="24"/>
        </w:rPr>
        <w:t>OSTATNIE KINO. Transformacja, modyfikacja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hAnsi="Times New Roman" w:cs="Times New Roman"/>
          <w:i/>
          <w:iCs/>
          <w:sz w:val="24"/>
          <w:szCs w:val="24"/>
        </w:rPr>
        <w:t xml:space="preserve">obrazów cyfrowych i analogowych. Poszukiwanie wartości plastycznych w filmie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przedstawia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proces twórczy, technologiczny, którego efektem jest dokumentalny film autorski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D35DB6">
        <w:rPr>
          <w:rFonts w:ascii="Times New Roman" w:hAnsi="Times New Roman" w:cs="Times New Roman"/>
          <w:i/>
          <w:iCs/>
          <w:sz w:val="24"/>
          <w:szCs w:val="24"/>
        </w:rPr>
        <w:t>Ostatnie kino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. W swojej pracy wskazywałem na zależności i powiązania, które pojawiają się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pomiędzy historią opowiedzianą w filmie i zastosowaną techniką a osobami występującymi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w utworze. Tematem filmu jest historia mojego dziadka Jerzego, który – jak mówi babcia –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prowadził ostatnie kino oświatowe w Polsce.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We wprowadzeniu przybliżyłem tematy i sposoby wypowiedzi artystycznej, które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stosuje w swoich filmach dokumentalnych. Utwory te były podstawą i doprowadziły do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powstania tej pracy.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Z rozprawy dowiemy się, jak doszło do stworzenia niekonwencjonalnej formy, innej od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klasycznego współczesnego zapisu cyfrowego, w sposób twórczy łączącej z sobą dwie technologie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filmowe: technikę zapisu analogowego z technikami zapisu cyfrowego. Proces tworzenia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filmu autorskiego został porównany do formy rękodzieła artystycznego. Komentarz ten jest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ukazaniem łączenia z sobą filmu oraz działań rysunkowych, malarskich i graficznych w jeden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utwór plastyczny. Transformacja i zapis na taśmie filmowej jest działaniem podkreślającym, iż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obraz filmowy może być również i dzisiaj fizyczny.</w:t>
      </w:r>
    </w:p>
    <w:p w:rsidR="00D35DB6" w:rsidRPr="00D35DB6" w:rsidRDefault="00D35DB6" w:rsidP="00D35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 xml:space="preserve">Film, który powstał i został opisany w rozprawie </w:t>
      </w:r>
      <w:r w:rsidRPr="00D35DB6">
        <w:rPr>
          <w:rFonts w:ascii="Times New Roman" w:hAnsi="Times New Roman" w:cs="Times New Roman"/>
          <w:i/>
          <w:iCs/>
          <w:sz w:val="24"/>
          <w:szCs w:val="24"/>
        </w:rPr>
        <w:t>Ostatnie kino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, jest dla mnie bardzo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Osobisty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ze względu na to, iż historia w nim przedstawiona dotyczy moich bliskich. Cieszę się,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5DB6">
        <w:rPr>
          <w:rFonts w:ascii="Times New Roman" w:eastAsia="TimesNewRomanPSMT" w:hAnsi="Times New Roman" w:cs="Times New Roman"/>
          <w:sz w:val="24"/>
          <w:szCs w:val="24"/>
        </w:rPr>
        <w:t>iż przez trzy i pół roku mogłem nagrywać, montować, eksperymentować, modyfikować,</w:t>
      </w:r>
    </w:p>
    <w:p w:rsidR="00DA6F44" w:rsidRPr="00D35DB6" w:rsidRDefault="00D35DB6" w:rsidP="00D35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B6">
        <w:rPr>
          <w:rFonts w:ascii="Times New Roman" w:eastAsia="TimesNewRomanPSMT" w:hAnsi="Times New Roman" w:cs="Times New Roman"/>
          <w:sz w:val="24"/>
          <w:szCs w:val="24"/>
        </w:rPr>
        <w:t>transformować obrazy, aby w efekcie mógł powstać autorski film.</w:t>
      </w:r>
    </w:p>
    <w:sectPr w:rsidR="00DA6F44" w:rsidRPr="00D35DB6" w:rsidSect="00D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DB6"/>
    <w:rsid w:val="00D35DB6"/>
    <w:rsid w:val="00D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Kajtek</cp:lastModifiedBy>
  <cp:revision>1</cp:revision>
  <dcterms:created xsi:type="dcterms:W3CDTF">2019-07-01T07:23:00Z</dcterms:created>
  <dcterms:modified xsi:type="dcterms:W3CDTF">2019-07-01T07:30:00Z</dcterms:modified>
</cp:coreProperties>
</file>