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"/>
        <w:gridCol w:w="4128"/>
      </w:tblGrid>
      <w:tr w:rsidR="000540F5">
        <w:trPr>
          <w:trHeight w:val="98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ETAPY REKRUTACJI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TERMINY </w:t>
            </w:r>
          </w:p>
          <w:p w:rsidR="003D5100" w:rsidRDefault="003D5100">
            <w:pPr>
              <w:pStyle w:val="Default"/>
              <w:rPr>
                <w:sz w:val="22"/>
                <w:szCs w:val="22"/>
              </w:rPr>
            </w:pPr>
          </w:p>
        </w:tc>
      </w:tr>
      <w:tr w:rsidR="000540F5">
        <w:trPr>
          <w:trHeight w:val="98"/>
        </w:trPr>
        <w:tc>
          <w:tcPr>
            <w:tcW w:w="8256" w:type="dxa"/>
            <w:gridSpan w:val="3"/>
          </w:tcPr>
          <w:p w:rsidR="000540F5" w:rsidRDefault="000540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Rejestracja, wniesienie opłaty rekrutacyjnej </w:t>
            </w:r>
          </w:p>
          <w:p w:rsidR="003D5100" w:rsidRDefault="003D5100">
            <w:pPr>
              <w:pStyle w:val="Default"/>
              <w:rPr>
                <w:sz w:val="22"/>
                <w:szCs w:val="22"/>
              </w:rPr>
            </w:pPr>
          </w:p>
        </w:tc>
      </w:tr>
      <w:tr w:rsidR="000540F5">
        <w:trPr>
          <w:trHeight w:val="481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na kierunki: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konserwacja i restauracja dzieł sztuki,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grafika,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mediów i edukacja wizualna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14.05 (wtorek) – 04.07.2019 r. (czwartek) </w:t>
            </w:r>
          </w:p>
          <w:p w:rsidR="000540F5" w:rsidRDefault="000540F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godz. 23:59 </w:t>
            </w:r>
          </w:p>
        </w:tc>
      </w:tr>
      <w:tr w:rsidR="000540F5">
        <w:trPr>
          <w:trHeight w:val="355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na kierunki: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malarstwo,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architektura wnętrz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14.05 (wtorek) – 09.07.2019 r. (wtorek) </w:t>
            </w:r>
          </w:p>
          <w:p w:rsidR="000540F5" w:rsidRDefault="000540F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godz. 23:59 </w:t>
            </w:r>
          </w:p>
        </w:tc>
      </w:tr>
      <w:tr w:rsidR="000540F5">
        <w:trPr>
          <w:trHeight w:val="244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na pozostałe kierunki studiów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14.05 (wtorek) – 11.07.2019 r. (czwartek) </w:t>
            </w:r>
          </w:p>
          <w:p w:rsidR="003D5100" w:rsidRDefault="000540F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godz. 23:59 </w:t>
            </w:r>
          </w:p>
        </w:tc>
      </w:tr>
      <w:tr w:rsidR="000540F5">
        <w:trPr>
          <w:trHeight w:val="98"/>
        </w:trPr>
        <w:tc>
          <w:tcPr>
            <w:tcW w:w="8256" w:type="dxa"/>
            <w:gridSpan w:val="3"/>
          </w:tcPr>
          <w:p w:rsidR="003D5100" w:rsidRDefault="003D5100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D5100" w:rsidRDefault="003D510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540F5" w:rsidRDefault="000540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Egzaminy wstępne </w:t>
            </w:r>
          </w:p>
          <w:p w:rsidR="006A73C7" w:rsidRDefault="006A73C7">
            <w:pPr>
              <w:pStyle w:val="Default"/>
              <w:rPr>
                <w:sz w:val="22"/>
                <w:szCs w:val="22"/>
              </w:rPr>
            </w:pPr>
          </w:p>
        </w:tc>
      </w:tr>
      <w:tr w:rsidR="000540F5">
        <w:trPr>
          <w:trHeight w:val="228"/>
        </w:trPr>
        <w:tc>
          <w:tcPr>
            <w:tcW w:w="8256" w:type="dxa"/>
            <w:gridSpan w:val="3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na kierunek: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konserwacja i restauracja dzieł sztuki </w:t>
            </w:r>
          </w:p>
        </w:tc>
      </w:tr>
      <w:tr w:rsidR="000540F5" w:rsidTr="006A73C7">
        <w:trPr>
          <w:trHeight w:val="100"/>
        </w:trPr>
        <w:tc>
          <w:tcPr>
            <w:tcW w:w="4077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kwalifikacja prac plastycznych </w:t>
            </w:r>
          </w:p>
        </w:tc>
        <w:tc>
          <w:tcPr>
            <w:tcW w:w="4179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08.07.2019 r. (poniedziałek) </w:t>
            </w:r>
          </w:p>
        </w:tc>
      </w:tr>
      <w:tr w:rsidR="000540F5" w:rsidTr="006A73C7">
        <w:trPr>
          <w:trHeight w:val="100"/>
        </w:trPr>
        <w:tc>
          <w:tcPr>
            <w:tcW w:w="4077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egzaminy praktyczne: </w:t>
            </w:r>
          </w:p>
        </w:tc>
        <w:tc>
          <w:tcPr>
            <w:tcW w:w="4179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08.07 (poniedziałek) – 10.07.2019 r. (środa) </w:t>
            </w:r>
          </w:p>
        </w:tc>
      </w:tr>
      <w:tr w:rsidR="003D5100" w:rsidTr="006A73C7">
        <w:trPr>
          <w:trHeight w:val="100"/>
        </w:trPr>
        <w:tc>
          <w:tcPr>
            <w:tcW w:w="4077" w:type="dxa"/>
          </w:tcPr>
          <w:p w:rsidR="003D5100" w:rsidRDefault="003D5100">
            <w:pPr>
              <w:pStyle w:val="Default"/>
              <w:rPr>
                <w:sz w:val="22"/>
                <w:szCs w:val="22"/>
              </w:rPr>
            </w:pPr>
          </w:p>
          <w:p w:rsidR="003D5100" w:rsidRDefault="003D5100" w:rsidP="003D51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Przegląd teczek 8.0</w:t>
            </w:r>
            <w:r w:rsidR="00B3525A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 xml:space="preserve">.2019 godz. 9.00 – sala nr 17 </w:t>
            </w:r>
          </w:p>
          <w:p w:rsidR="001456E8" w:rsidRDefault="003D5100" w:rsidP="00F57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Egzaminy wstępne – sale 14, 16, 17</w:t>
            </w:r>
            <w:r w:rsidR="001456E8">
              <w:rPr>
                <w:rFonts w:eastAsia="Times New Roman"/>
                <w:color w:val="000000"/>
              </w:rPr>
              <w:t xml:space="preserve"> </w:t>
            </w:r>
          </w:p>
          <w:p w:rsidR="003D5100" w:rsidRPr="00F5794D" w:rsidRDefault="001456E8" w:rsidP="00F57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ul. Sienkiewicza 6 </w:t>
            </w:r>
          </w:p>
        </w:tc>
        <w:tc>
          <w:tcPr>
            <w:tcW w:w="4179" w:type="dxa"/>
            <w:gridSpan w:val="2"/>
          </w:tcPr>
          <w:p w:rsidR="003D5100" w:rsidRDefault="003D5100">
            <w:pPr>
              <w:pStyle w:val="Default"/>
              <w:rPr>
                <w:sz w:val="22"/>
                <w:szCs w:val="22"/>
              </w:rPr>
            </w:pPr>
          </w:p>
        </w:tc>
      </w:tr>
      <w:tr w:rsidR="000540F5">
        <w:trPr>
          <w:trHeight w:val="355"/>
        </w:trPr>
        <w:tc>
          <w:tcPr>
            <w:tcW w:w="8256" w:type="dxa"/>
            <w:gridSpan w:val="3"/>
          </w:tcPr>
          <w:p w:rsidR="003D5100" w:rsidRDefault="003D5100">
            <w:pPr>
              <w:pStyle w:val="Default"/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:rsidR="003D5100" w:rsidRDefault="003D5100">
            <w:pPr>
              <w:pStyle w:val="Default"/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:rsidR="003D5100" w:rsidRDefault="003D5100">
            <w:pPr>
              <w:pStyle w:val="Default"/>
              <w:rPr>
                <w:sz w:val="22"/>
                <w:szCs w:val="22"/>
              </w:rPr>
            </w:pP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na kierunki: </w:t>
            </w:r>
          </w:p>
          <w:p w:rsidR="000540F5" w:rsidRDefault="00F579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="000540F5">
              <w:rPr>
                <w:b/>
                <w:bCs/>
                <w:sz w:val="22"/>
                <w:szCs w:val="22"/>
              </w:rPr>
              <w:t xml:space="preserve">rafika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sztuka mediów i edukacja wizualna </w:t>
            </w:r>
          </w:p>
        </w:tc>
      </w:tr>
      <w:tr w:rsidR="000540F5">
        <w:trPr>
          <w:trHeight w:val="100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kwalifikacja prac plastycznych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08.07.2019 r. (poniedziałek) </w:t>
            </w:r>
          </w:p>
        </w:tc>
      </w:tr>
      <w:tr w:rsidR="000540F5">
        <w:trPr>
          <w:trHeight w:val="100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egzaminy praktyczne: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09.07 (wtorek) – 10.07.2019 r. (środa) </w:t>
            </w:r>
          </w:p>
        </w:tc>
      </w:tr>
      <w:tr w:rsidR="000540F5">
        <w:trPr>
          <w:trHeight w:val="354"/>
        </w:trPr>
        <w:tc>
          <w:tcPr>
            <w:tcW w:w="8256" w:type="dxa"/>
            <w:gridSpan w:val="3"/>
          </w:tcPr>
          <w:p w:rsidR="003D5100" w:rsidRDefault="003D5100">
            <w:pPr>
              <w:pStyle w:val="Default"/>
              <w:rPr>
                <w:sz w:val="22"/>
                <w:szCs w:val="22"/>
              </w:rPr>
            </w:pPr>
          </w:p>
          <w:p w:rsidR="003D5100" w:rsidRDefault="00F5794D" w:rsidP="003D5100">
            <w:pPr>
              <w:jc w:val="both"/>
            </w:pPr>
            <w:r>
              <w:rPr>
                <w:b/>
                <w:sz w:val="22"/>
                <w:szCs w:val="22"/>
              </w:rPr>
              <w:t>g</w:t>
            </w:r>
            <w:r w:rsidR="003D5100" w:rsidRPr="003D5100">
              <w:rPr>
                <w:b/>
                <w:sz w:val="22"/>
                <w:szCs w:val="22"/>
              </w:rPr>
              <w:t>rafika</w:t>
            </w:r>
            <w:r w:rsidR="003D5100">
              <w:rPr>
                <w:sz w:val="22"/>
                <w:szCs w:val="22"/>
              </w:rPr>
              <w:t xml:space="preserve"> - </w:t>
            </w:r>
            <w:r w:rsidR="003D5100">
              <w:t>Kwalifikacja prac plastycznych /przegląd teczek/, odbędzie się w dniu      8 lipca 2019 r. (poniedziałek) o godz. 9.00 w salach: 112, 115 /Zakład Malarstwa/  przy ul. Sienkiewicza 30/32 w Toruniu. </w:t>
            </w:r>
          </w:p>
          <w:p w:rsidR="003D5100" w:rsidRDefault="003D5100" w:rsidP="003D5100">
            <w:pPr>
              <w:jc w:val="both"/>
            </w:pPr>
          </w:p>
          <w:p w:rsidR="003D5100" w:rsidRDefault="003D5100" w:rsidP="003D5100">
            <w:pPr>
              <w:jc w:val="both"/>
            </w:pPr>
            <w:r>
              <w:t>Egzamin praktyczny odbędzie się w dniach: 9 lipca 2019 r. (wtorek) i 10 lipca 2019 r. (środa), w salach 112; 115, oraz 116, przy ul. Sienkiewicza 30/32 w Toruniu. </w:t>
            </w:r>
          </w:p>
          <w:p w:rsidR="003D5100" w:rsidRDefault="003D5100" w:rsidP="003D5100">
            <w:pPr>
              <w:jc w:val="both"/>
            </w:pPr>
            <w:r>
              <w:t>Rozpoczęcie egzaminu praktycznego o godz. 9.00 </w:t>
            </w:r>
          </w:p>
          <w:p w:rsidR="003D5100" w:rsidRDefault="003D510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17009" w:rsidRDefault="00A17009" w:rsidP="00A1700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sztuka mediów i edukacja wizualna –  </w:t>
            </w:r>
            <w:r>
              <w:t>przegląd teczek i egzamin odbywają się w Zakładzie Rysunku na ul. Szosa Bydgoska 50/56. Sala 101</w:t>
            </w:r>
            <w:r w:rsidR="006A73C7">
              <w:t>.</w:t>
            </w:r>
            <w:r w:rsidR="003C0DFE">
              <w:t xml:space="preserve"> Godzina 9</w:t>
            </w:r>
            <w:r w:rsidR="003C0DFE">
              <w:rPr>
                <w:vertAlign w:val="superscript"/>
              </w:rPr>
              <w:t>00</w:t>
            </w:r>
          </w:p>
          <w:p w:rsidR="00A17009" w:rsidRDefault="00A17009" w:rsidP="00A1700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5794D" w:rsidRDefault="00F5794D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5794D" w:rsidRDefault="00F5794D">
            <w:pPr>
              <w:pStyle w:val="Default"/>
              <w:rPr>
                <w:sz w:val="22"/>
                <w:szCs w:val="22"/>
              </w:rPr>
            </w:pPr>
          </w:p>
          <w:p w:rsidR="000540F5" w:rsidRDefault="00F579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540F5">
              <w:rPr>
                <w:sz w:val="22"/>
                <w:szCs w:val="22"/>
              </w:rPr>
              <w:t xml:space="preserve">andydaci na kierunki: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malarstwo </w:t>
            </w:r>
          </w:p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architektura wnętrz </w:t>
            </w:r>
          </w:p>
        </w:tc>
      </w:tr>
      <w:tr w:rsidR="000540F5">
        <w:trPr>
          <w:trHeight w:val="100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egzaminy praktyczne: </w:t>
            </w: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11.07 (czwartek) – 12.07.2019 r. (piątek) </w:t>
            </w:r>
          </w:p>
        </w:tc>
      </w:tr>
      <w:tr w:rsidR="000540F5">
        <w:trPr>
          <w:trHeight w:val="354"/>
        </w:trPr>
        <w:tc>
          <w:tcPr>
            <w:tcW w:w="8256" w:type="dxa"/>
            <w:gridSpan w:val="3"/>
          </w:tcPr>
          <w:p w:rsidR="000540F5" w:rsidRDefault="000540F5" w:rsidP="00BF28A3">
            <w:pPr>
              <w:rPr>
                <w:sz w:val="22"/>
                <w:szCs w:val="22"/>
              </w:rPr>
            </w:pPr>
          </w:p>
        </w:tc>
      </w:tr>
      <w:tr w:rsidR="000540F5">
        <w:trPr>
          <w:trHeight w:val="100"/>
        </w:trPr>
        <w:tc>
          <w:tcPr>
            <w:tcW w:w="4128" w:type="dxa"/>
            <w:gridSpan w:val="2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28" w:type="dxa"/>
          </w:tcPr>
          <w:p w:rsidR="000540F5" w:rsidRDefault="000540F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73C7" w:rsidRPr="00BF28A3" w:rsidRDefault="006A73C7" w:rsidP="006A73C7">
      <w:r>
        <w:rPr>
          <w:b/>
        </w:rPr>
        <w:t>m</w:t>
      </w:r>
      <w:r w:rsidRPr="003D5100">
        <w:rPr>
          <w:b/>
        </w:rPr>
        <w:t xml:space="preserve">alarstwo </w:t>
      </w:r>
      <w:r>
        <w:rPr>
          <w:b/>
        </w:rPr>
        <w:t xml:space="preserve">-  </w:t>
      </w:r>
      <w:r>
        <w:t>Egzaminy wstępne w Zakładzie Malarstwa odbędą się w salach 15 i 16 w budynku na ul. Sienkiewicza 30/32</w:t>
      </w:r>
    </w:p>
    <w:p w:rsidR="006A73C7" w:rsidRDefault="006A73C7" w:rsidP="003D5100">
      <w:pPr>
        <w:pStyle w:val="Zwykytekst"/>
        <w:rPr>
          <w:b/>
        </w:rPr>
      </w:pPr>
    </w:p>
    <w:p w:rsidR="000540F5" w:rsidRDefault="00BF28A3" w:rsidP="006A73C7">
      <w:pPr>
        <w:pStyle w:val="Zwykytekst"/>
      </w:pPr>
      <w:r>
        <w:rPr>
          <w:b/>
        </w:rPr>
        <w:t>a</w:t>
      </w:r>
      <w:r w:rsidR="003D5100" w:rsidRPr="003D5100">
        <w:rPr>
          <w:b/>
        </w:rPr>
        <w:t xml:space="preserve">rchitektura </w:t>
      </w:r>
      <w:r>
        <w:rPr>
          <w:b/>
        </w:rPr>
        <w:t>w</w:t>
      </w:r>
      <w:r w:rsidR="003D5100" w:rsidRPr="003D5100">
        <w:rPr>
          <w:b/>
        </w:rPr>
        <w:t>nętrz</w:t>
      </w:r>
      <w:r w:rsidR="003D5100">
        <w:t xml:space="preserve">  - 11. 07</w:t>
      </w:r>
      <w:r w:rsidR="00B4764E">
        <w:t>. 2019 r.</w:t>
      </w:r>
      <w:r w:rsidR="003D5100">
        <w:t xml:space="preserve"> - rysunek 9:00 - 13:00, 14:00 - 18:00 - Szosa Bydgoska 50/56, sale 101 i 23</w:t>
      </w:r>
      <w:r w:rsidR="00B4764E">
        <w:t xml:space="preserve">, </w:t>
      </w:r>
      <w:r w:rsidR="003D5100">
        <w:t xml:space="preserve"> 12. 07</w:t>
      </w:r>
      <w:r w:rsidR="00B4764E">
        <w:t>.2019 r.</w:t>
      </w:r>
      <w:r w:rsidR="003D5100">
        <w:t xml:space="preserve"> - malarstwo 9:00 - 13:00 - Szosa Bydgoska 50/56, sale 101 i 23</w:t>
      </w:r>
      <w:r w:rsidR="00B4764E">
        <w:t xml:space="preserve">, </w:t>
      </w:r>
      <w:r w:rsidR="003D5100">
        <w:t xml:space="preserve"> 12. 07</w:t>
      </w:r>
      <w:r w:rsidR="00B4764E">
        <w:t>. 2019 r.</w:t>
      </w:r>
      <w:r w:rsidR="003D5100">
        <w:t xml:space="preserve"> - kompozycja przestrzenna 14:00 - 18:00 - Szosa Bydgoska 50/56 sala 6</w:t>
      </w:r>
      <w:r w:rsidR="00B4764E">
        <w:t>.</w:t>
      </w:r>
    </w:p>
    <w:sectPr w:rsidR="000540F5" w:rsidSect="00EB20E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5"/>
    <w:rsid w:val="000540F5"/>
    <w:rsid w:val="000879CE"/>
    <w:rsid w:val="001456E8"/>
    <w:rsid w:val="003C0DFE"/>
    <w:rsid w:val="003D5100"/>
    <w:rsid w:val="006A73C7"/>
    <w:rsid w:val="00A17009"/>
    <w:rsid w:val="00B3525A"/>
    <w:rsid w:val="00B4764E"/>
    <w:rsid w:val="00BF28A3"/>
    <w:rsid w:val="00EB1B22"/>
    <w:rsid w:val="00EB20EC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540F5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40F5"/>
    <w:rPr>
      <w:rFonts w:ascii="Calibri" w:hAnsi="Calibri"/>
      <w:szCs w:val="21"/>
    </w:rPr>
  </w:style>
  <w:style w:type="paragraph" w:customStyle="1" w:styleId="Default">
    <w:name w:val="Default"/>
    <w:rsid w:val="0005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F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540F5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40F5"/>
    <w:rPr>
      <w:rFonts w:ascii="Calibri" w:hAnsi="Calibri"/>
      <w:szCs w:val="21"/>
    </w:rPr>
  </w:style>
  <w:style w:type="paragraph" w:customStyle="1" w:styleId="Default">
    <w:name w:val="Default"/>
    <w:rsid w:val="0005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13</cp:revision>
  <cp:lastPrinted>2019-05-13T09:19:00Z</cp:lastPrinted>
  <dcterms:created xsi:type="dcterms:W3CDTF">2019-05-13T08:52:00Z</dcterms:created>
  <dcterms:modified xsi:type="dcterms:W3CDTF">2019-05-17T10:27:00Z</dcterms:modified>
</cp:coreProperties>
</file>